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972" w:rsidRDefault="00D55972" w:rsidP="00D55972">
      <w:pPr>
        <w:spacing w:after="0" w:line="240" w:lineRule="auto"/>
        <w:ind w:left="-567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F13DB2" w:rsidRPr="00F13DB2" w:rsidRDefault="00F13DB2" w:rsidP="00F13DB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F13DB2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КОНТРОЛЬНО-СЧЕТНАЯ ПАЛАТА ГОРОДСКОГО ОКРУГА ЛЮБЕРЦЫ МОСКОВСКОЙ ОБЛАСТИ</w:t>
      </w:r>
    </w:p>
    <w:p w:rsidR="00F13DB2" w:rsidRPr="00F13DB2" w:rsidRDefault="00F13DB2" w:rsidP="00F13DB2">
      <w:pPr>
        <w:shd w:val="clear" w:color="auto" w:fill="FFFFFF"/>
        <w:spacing w:after="0" w:line="240" w:lineRule="auto"/>
        <w:ind w:left="5" w:hanging="5"/>
        <w:jc w:val="center"/>
        <w:rPr>
          <w:rFonts w:ascii="Times New Roman" w:eastAsia="Times New Roman" w:hAnsi="Times New Roman"/>
          <w:b/>
          <w:color w:val="000000"/>
          <w:spacing w:val="1"/>
          <w:sz w:val="24"/>
          <w:szCs w:val="24"/>
          <w:lang w:eastAsia="ru-RU"/>
        </w:rPr>
      </w:pPr>
    </w:p>
    <w:p w:rsidR="00F13DB2" w:rsidRPr="00F13DB2" w:rsidRDefault="00F13DB2" w:rsidP="00F13DB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3DB2" w:rsidRPr="00F13DB2" w:rsidRDefault="00F13DB2" w:rsidP="00F13DB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3DB2" w:rsidRPr="00F13DB2" w:rsidRDefault="00F13DB2" w:rsidP="00F13DB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3DB2" w:rsidRPr="00F13DB2" w:rsidRDefault="00F13DB2" w:rsidP="00F13DB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3DB2" w:rsidRPr="00F13DB2" w:rsidRDefault="00F13DB2" w:rsidP="00F13DB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3DB2" w:rsidRPr="00F13DB2" w:rsidRDefault="00F13DB2" w:rsidP="00F13DB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13DB2">
        <w:rPr>
          <w:rFonts w:ascii="Times New Roman" w:eastAsia="Times New Roman" w:hAnsi="Times New Roman"/>
          <w:b/>
          <w:sz w:val="24"/>
          <w:szCs w:val="24"/>
          <w:lang w:eastAsia="ru-RU"/>
        </w:rPr>
        <w:t>СТАНДАРТ</w:t>
      </w:r>
    </w:p>
    <w:p w:rsidR="00F13DB2" w:rsidRPr="00F13DB2" w:rsidRDefault="00F13DB2" w:rsidP="00F13DB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13DB2">
        <w:rPr>
          <w:rFonts w:ascii="Times New Roman" w:eastAsia="Times New Roman" w:hAnsi="Times New Roman"/>
          <w:b/>
          <w:sz w:val="24"/>
          <w:szCs w:val="24"/>
          <w:lang w:eastAsia="ru-RU"/>
        </w:rPr>
        <w:t>ВНЕШНЕГО МУНИЦИПАЛЬНОГО ФИНАНСОВОГО КОНТРОЛЯ</w:t>
      </w:r>
    </w:p>
    <w:p w:rsidR="00D55972" w:rsidRPr="00D55972" w:rsidRDefault="00D55972" w:rsidP="00D55972">
      <w:pPr>
        <w:widowControl w:val="0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E33673" w:rsidRDefault="00E33673" w:rsidP="00D5597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33673" w:rsidRDefault="00E33673" w:rsidP="00D5597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33673" w:rsidRDefault="00E33673" w:rsidP="00D5597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33673" w:rsidRDefault="00E33673" w:rsidP="00D5597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33673" w:rsidRDefault="00E33673" w:rsidP="00D5597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33673" w:rsidRDefault="00E33673" w:rsidP="00D5597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55972" w:rsidRPr="00685A00" w:rsidRDefault="00D55972" w:rsidP="00D5597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85A00">
        <w:rPr>
          <w:rFonts w:ascii="Times New Roman" w:hAnsi="Times New Roman"/>
          <w:b/>
          <w:sz w:val="24"/>
          <w:szCs w:val="24"/>
        </w:rPr>
        <w:t>«ПРОВЕДЕНИЕ ФИНАНСОВО-ЭКОНОМИЧЕСКОЙ ЭКСПЕРТИЗЫ»</w:t>
      </w:r>
    </w:p>
    <w:p w:rsidR="00E33673" w:rsidRDefault="00E33673" w:rsidP="00685A00">
      <w:pPr>
        <w:spacing w:line="216" w:lineRule="auto"/>
        <w:ind w:left="-567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5A00" w:rsidRPr="00685A00" w:rsidRDefault="00685A00" w:rsidP="00685A00">
      <w:pPr>
        <w:spacing w:line="216" w:lineRule="auto"/>
        <w:ind w:left="-567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5A00">
        <w:rPr>
          <w:rFonts w:ascii="Times New Roman" w:eastAsia="Times New Roman" w:hAnsi="Times New Roman"/>
          <w:sz w:val="24"/>
          <w:szCs w:val="24"/>
          <w:lang w:eastAsia="ru-RU"/>
        </w:rPr>
        <w:t>(начало действия: с 01 января 2020 года)</w:t>
      </w:r>
    </w:p>
    <w:p w:rsidR="00685A00" w:rsidRPr="00685A00" w:rsidRDefault="00685A00" w:rsidP="00685A00">
      <w:pPr>
        <w:spacing w:after="0" w:line="216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5A00" w:rsidRPr="00685A00" w:rsidRDefault="00685A00" w:rsidP="00685A00">
      <w:pPr>
        <w:widowControl w:val="0"/>
        <w:spacing w:after="0" w:line="216" w:lineRule="auto"/>
        <w:rPr>
          <w:rFonts w:ascii="Times New Roman" w:eastAsia="Times New Roman" w:hAnsi="Times New Roman"/>
          <w:bCs/>
          <w:spacing w:val="10"/>
          <w:sz w:val="28"/>
          <w:szCs w:val="28"/>
          <w:lang w:eastAsia="ru-RU" w:bidi="ru-RU"/>
        </w:rPr>
      </w:pPr>
    </w:p>
    <w:p w:rsidR="00685A00" w:rsidRDefault="00685A00" w:rsidP="00685A00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0AC9" w:rsidRPr="00220AC9" w:rsidRDefault="00220AC9" w:rsidP="00220AC9">
      <w:pPr>
        <w:autoSpaceDE w:val="0"/>
        <w:autoSpaceDN w:val="0"/>
        <w:adjustRightInd w:val="0"/>
        <w:spacing w:after="0" w:line="240" w:lineRule="auto"/>
        <w:ind w:left="6096" w:right="-144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0AC9">
        <w:rPr>
          <w:rFonts w:ascii="Times New Roman" w:eastAsia="Times New Roman" w:hAnsi="Times New Roman"/>
          <w:sz w:val="24"/>
          <w:szCs w:val="24"/>
          <w:lang w:eastAsia="ru-RU"/>
        </w:rPr>
        <w:t>УТВЕРЖДЕН</w:t>
      </w:r>
    </w:p>
    <w:p w:rsidR="00220AC9" w:rsidRPr="00220AC9" w:rsidRDefault="00220AC9" w:rsidP="00220AC9">
      <w:pPr>
        <w:autoSpaceDE w:val="0"/>
        <w:autoSpaceDN w:val="0"/>
        <w:adjustRightInd w:val="0"/>
        <w:spacing w:after="0" w:line="240" w:lineRule="auto"/>
        <w:ind w:left="6096" w:right="-144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0AC9">
        <w:rPr>
          <w:rFonts w:ascii="Times New Roman" w:eastAsia="Times New Roman" w:hAnsi="Times New Roman"/>
          <w:sz w:val="24"/>
          <w:szCs w:val="24"/>
          <w:lang w:eastAsia="ru-RU"/>
        </w:rPr>
        <w:t>распоряжением</w:t>
      </w:r>
    </w:p>
    <w:p w:rsidR="00220AC9" w:rsidRPr="00220AC9" w:rsidRDefault="00220AC9" w:rsidP="00220AC9">
      <w:pPr>
        <w:autoSpaceDE w:val="0"/>
        <w:autoSpaceDN w:val="0"/>
        <w:adjustRightInd w:val="0"/>
        <w:spacing w:after="0" w:line="240" w:lineRule="auto"/>
        <w:ind w:left="6096" w:right="-144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0AC9">
        <w:rPr>
          <w:rFonts w:ascii="Times New Roman" w:eastAsia="Times New Roman" w:hAnsi="Times New Roman"/>
          <w:sz w:val="24"/>
          <w:szCs w:val="24"/>
          <w:lang w:eastAsia="ru-RU"/>
        </w:rPr>
        <w:t>Контрольно-счетной палаты</w:t>
      </w:r>
    </w:p>
    <w:p w:rsidR="00220AC9" w:rsidRPr="00220AC9" w:rsidRDefault="00220AC9" w:rsidP="00220AC9">
      <w:pPr>
        <w:autoSpaceDE w:val="0"/>
        <w:autoSpaceDN w:val="0"/>
        <w:adjustRightInd w:val="0"/>
        <w:spacing w:after="0" w:line="240" w:lineRule="auto"/>
        <w:ind w:left="6096" w:right="-144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Hlk7000365"/>
      <w:r w:rsidRPr="00220AC9">
        <w:rPr>
          <w:rFonts w:ascii="Times New Roman" w:eastAsia="Times New Roman" w:hAnsi="Times New Roman"/>
          <w:sz w:val="24"/>
          <w:szCs w:val="24"/>
          <w:lang w:eastAsia="ru-RU"/>
        </w:rPr>
        <w:t>городского округа Люберцы</w:t>
      </w:r>
    </w:p>
    <w:bookmarkEnd w:id="0"/>
    <w:p w:rsidR="00220AC9" w:rsidRPr="00220AC9" w:rsidRDefault="00220AC9" w:rsidP="00220AC9">
      <w:pPr>
        <w:autoSpaceDE w:val="0"/>
        <w:autoSpaceDN w:val="0"/>
        <w:adjustRightInd w:val="0"/>
        <w:spacing w:after="0" w:line="240" w:lineRule="auto"/>
        <w:ind w:left="6096" w:right="-144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0AC9">
        <w:rPr>
          <w:rFonts w:ascii="Times New Roman" w:eastAsia="Times New Roman" w:hAnsi="Times New Roman"/>
          <w:sz w:val="24"/>
          <w:szCs w:val="24"/>
          <w:lang w:eastAsia="ru-RU"/>
        </w:rPr>
        <w:t>Московской области</w:t>
      </w:r>
    </w:p>
    <w:p w:rsidR="00220AC9" w:rsidRPr="00220AC9" w:rsidRDefault="00220AC9" w:rsidP="00220AC9">
      <w:pPr>
        <w:autoSpaceDE w:val="0"/>
        <w:autoSpaceDN w:val="0"/>
        <w:adjustRightInd w:val="0"/>
        <w:spacing w:after="0" w:line="240" w:lineRule="auto"/>
        <w:ind w:left="6096" w:right="-144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0AC9">
        <w:rPr>
          <w:rFonts w:ascii="Times New Roman" w:eastAsia="Times New Roman" w:hAnsi="Times New Roman"/>
          <w:sz w:val="24"/>
          <w:szCs w:val="24"/>
          <w:lang w:eastAsia="ru-RU"/>
        </w:rPr>
        <w:t>от «20» ноября 2019 года №01-05/017</w:t>
      </w:r>
    </w:p>
    <w:p w:rsidR="00220AC9" w:rsidRPr="00220AC9" w:rsidRDefault="00220AC9" w:rsidP="00220AC9">
      <w:pPr>
        <w:autoSpaceDE w:val="0"/>
        <w:autoSpaceDN w:val="0"/>
        <w:adjustRightInd w:val="0"/>
        <w:spacing w:after="0" w:line="240" w:lineRule="auto"/>
        <w:ind w:left="6096" w:right="-14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0AC9" w:rsidRPr="00220AC9" w:rsidRDefault="00220AC9" w:rsidP="00220AC9">
      <w:pPr>
        <w:autoSpaceDE w:val="0"/>
        <w:autoSpaceDN w:val="0"/>
        <w:adjustRightInd w:val="0"/>
        <w:spacing w:after="0" w:line="240" w:lineRule="auto"/>
        <w:ind w:left="6096" w:right="-144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0AC9">
        <w:rPr>
          <w:rFonts w:ascii="Times New Roman" w:eastAsia="Times New Roman" w:hAnsi="Times New Roman"/>
          <w:sz w:val="24"/>
          <w:szCs w:val="24"/>
          <w:lang w:eastAsia="ru-RU"/>
        </w:rPr>
        <w:t>ОДОБРЕН</w:t>
      </w:r>
    </w:p>
    <w:p w:rsidR="00220AC9" w:rsidRPr="00220AC9" w:rsidRDefault="00220AC9" w:rsidP="00220AC9">
      <w:pPr>
        <w:autoSpaceDE w:val="0"/>
        <w:autoSpaceDN w:val="0"/>
        <w:adjustRightInd w:val="0"/>
        <w:spacing w:after="0" w:line="240" w:lineRule="auto"/>
        <w:ind w:left="6096" w:right="-144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0AC9">
        <w:rPr>
          <w:rFonts w:ascii="Times New Roman" w:eastAsia="Times New Roman" w:hAnsi="Times New Roman"/>
          <w:sz w:val="24"/>
          <w:szCs w:val="24"/>
          <w:lang w:eastAsia="ru-RU"/>
        </w:rPr>
        <w:t>решением Коллегии</w:t>
      </w:r>
    </w:p>
    <w:p w:rsidR="00220AC9" w:rsidRPr="00220AC9" w:rsidRDefault="00220AC9" w:rsidP="00220AC9">
      <w:pPr>
        <w:autoSpaceDE w:val="0"/>
        <w:autoSpaceDN w:val="0"/>
        <w:adjustRightInd w:val="0"/>
        <w:spacing w:after="0" w:line="240" w:lineRule="auto"/>
        <w:ind w:left="6096" w:right="-144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0AC9">
        <w:rPr>
          <w:rFonts w:ascii="Times New Roman" w:eastAsia="Times New Roman" w:hAnsi="Times New Roman"/>
          <w:sz w:val="24"/>
          <w:szCs w:val="24"/>
          <w:lang w:eastAsia="ru-RU"/>
        </w:rPr>
        <w:t>Контрольно-счетной палаты</w:t>
      </w:r>
    </w:p>
    <w:p w:rsidR="00220AC9" w:rsidRPr="00220AC9" w:rsidRDefault="00220AC9" w:rsidP="00220AC9">
      <w:pPr>
        <w:autoSpaceDE w:val="0"/>
        <w:autoSpaceDN w:val="0"/>
        <w:adjustRightInd w:val="0"/>
        <w:spacing w:after="0" w:line="240" w:lineRule="auto"/>
        <w:ind w:left="6096" w:right="-144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0AC9">
        <w:rPr>
          <w:rFonts w:ascii="Times New Roman" w:eastAsia="Times New Roman" w:hAnsi="Times New Roman"/>
          <w:sz w:val="24"/>
          <w:szCs w:val="24"/>
          <w:lang w:eastAsia="ru-RU"/>
        </w:rPr>
        <w:t>городского округа Люберцы</w:t>
      </w:r>
    </w:p>
    <w:p w:rsidR="00220AC9" w:rsidRPr="00220AC9" w:rsidRDefault="00220AC9" w:rsidP="00220AC9">
      <w:pPr>
        <w:autoSpaceDE w:val="0"/>
        <w:autoSpaceDN w:val="0"/>
        <w:adjustRightInd w:val="0"/>
        <w:spacing w:after="0" w:line="240" w:lineRule="auto"/>
        <w:ind w:left="6096" w:right="-144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0AC9">
        <w:rPr>
          <w:rFonts w:ascii="Times New Roman" w:eastAsia="Times New Roman" w:hAnsi="Times New Roman"/>
          <w:sz w:val="24"/>
          <w:szCs w:val="24"/>
          <w:lang w:eastAsia="ru-RU"/>
        </w:rPr>
        <w:t>Московской области</w:t>
      </w:r>
    </w:p>
    <w:p w:rsidR="00220AC9" w:rsidRPr="00220AC9" w:rsidRDefault="00220AC9" w:rsidP="00220AC9">
      <w:pPr>
        <w:spacing w:after="0" w:line="240" w:lineRule="auto"/>
        <w:ind w:left="6096" w:right="-144"/>
        <w:rPr>
          <w:rFonts w:ascii="Times New Roman" w:eastAsia="Times New Roman" w:hAnsi="Times New Roman"/>
          <w:sz w:val="20"/>
          <w:szCs w:val="24"/>
          <w:lang w:eastAsia="ru-RU"/>
        </w:rPr>
      </w:pPr>
      <w:r w:rsidRPr="00220AC9">
        <w:rPr>
          <w:rFonts w:ascii="Times New Roman" w:eastAsia="Times New Roman" w:hAnsi="Times New Roman"/>
          <w:sz w:val="24"/>
          <w:szCs w:val="24"/>
          <w:lang w:eastAsia="ru-RU"/>
        </w:rPr>
        <w:t>от «20» ноября 2019 года №03-02/013</w:t>
      </w:r>
    </w:p>
    <w:p w:rsidR="00D55972" w:rsidRPr="00D55972" w:rsidRDefault="00D55972" w:rsidP="00685A00">
      <w:pPr>
        <w:spacing w:line="216" w:lineRule="auto"/>
        <w:ind w:left="-567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55972" w:rsidRPr="00D55972" w:rsidRDefault="00D55972" w:rsidP="00D55972">
      <w:pPr>
        <w:ind w:left="5387" w:right="40"/>
        <w:rPr>
          <w:rFonts w:ascii="Times New Roman" w:hAnsi="Times New Roman"/>
          <w:sz w:val="28"/>
          <w:szCs w:val="28"/>
          <w:lang w:eastAsia="ru-RU"/>
        </w:rPr>
      </w:pPr>
    </w:p>
    <w:p w:rsidR="00D55972" w:rsidRDefault="00D55972" w:rsidP="00D55972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685A00" w:rsidRDefault="00685A00" w:rsidP="00D55972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D6F8C" w:rsidRDefault="00CD6F8C" w:rsidP="00685A0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6F8C" w:rsidRDefault="00CD6F8C" w:rsidP="00685A0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0AC9" w:rsidRDefault="00220AC9" w:rsidP="00685A0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0AC9" w:rsidRDefault="00220AC9" w:rsidP="00685A0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5A00" w:rsidRPr="00685A00" w:rsidRDefault="00685A00" w:rsidP="00685A0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5A00">
        <w:rPr>
          <w:rFonts w:ascii="Times New Roman" w:eastAsia="Times New Roman" w:hAnsi="Times New Roman"/>
          <w:sz w:val="24"/>
          <w:szCs w:val="24"/>
          <w:lang w:eastAsia="ru-RU"/>
        </w:rPr>
        <w:t>Московская область</w:t>
      </w:r>
    </w:p>
    <w:p w:rsidR="00685A00" w:rsidRPr="00685A00" w:rsidRDefault="00685A00" w:rsidP="00685A0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5A00">
        <w:rPr>
          <w:rFonts w:ascii="Times New Roman" w:eastAsia="Times New Roman" w:hAnsi="Times New Roman"/>
          <w:sz w:val="24"/>
          <w:szCs w:val="24"/>
          <w:lang w:eastAsia="ru-RU"/>
        </w:rPr>
        <w:t>городской округ Люберцы</w:t>
      </w:r>
    </w:p>
    <w:p w:rsidR="00685A00" w:rsidRPr="00685A00" w:rsidRDefault="00685A00" w:rsidP="00685A0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5A00">
        <w:rPr>
          <w:rFonts w:ascii="Times New Roman" w:eastAsia="Times New Roman" w:hAnsi="Times New Roman"/>
          <w:sz w:val="24"/>
          <w:szCs w:val="24"/>
          <w:lang w:eastAsia="ru-RU"/>
        </w:rPr>
        <w:t>2019</w:t>
      </w:r>
    </w:p>
    <w:p w:rsidR="00685A00" w:rsidRDefault="00685A00" w:rsidP="00D55972">
      <w:pPr>
        <w:spacing w:after="0" w:line="240" w:lineRule="auto"/>
        <w:ind w:left="-567"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55972" w:rsidRPr="00CD6F8C" w:rsidRDefault="00D55972" w:rsidP="00D55972">
      <w:pPr>
        <w:spacing w:after="0" w:line="240" w:lineRule="auto"/>
        <w:ind w:left="-567"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D6F8C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D55972" w:rsidRDefault="00D55972" w:rsidP="00D55972">
      <w:pPr>
        <w:tabs>
          <w:tab w:val="right" w:leader="dot" w:pos="9225"/>
        </w:tabs>
        <w:spacing w:after="0" w:line="360" w:lineRule="auto"/>
        <w:ind w:left="709" w:right="-1" w:hanging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55972" w:rsidRPr="00CD6F8C" w:rsidRDefault="00D55972" w:rsidP="00D55972">
      <w:pPr>
        <w:tabs>
          <w:tab w:val="right" w:leader="dot" w:pos="9225"/>
        </w:tabs>
        <w:spacing w:after="0" w:line="360" w:lineRule="auto"/>
        <w:ind w:left="993" w:right="-1" w:hanging="993"/>
        <w:contextualSpacing/>
        <w:jc w:val="both"/>
        <w:rPr>
          <w:rFonts w:ascii="Times New Roman" w:hAnsi="Times New Roman"/>
          <w:sz w:val="24"/>
          <w:szCs w:val="24"/>
        </w:rPr>
      </w:pPr>
      <w:r w:rsidRPr="00CD6F8C">
        <w:rPr>
          <w:rFonts w:ascii="Times New Roman" w:hAnsi="Times New Roman"/>
          <w:sz w:val="24"/>
          <w:szCs w:val="24"/>
        </w:rPr>
        <w:t>1. Общие положения</w:t>
      </w:r>
    </w:p>
    <w:p w:rsidR="00D55972" w:rsidRPr="00CD6F8C" w:rsidRDefault="00D55972" w:rsidP="00D55972">
      <w:pPr>
        <w:tabs>
          <w:tab w:val="right" w:leader="dot" w:pos="9225"/>
        </w:tabs>
        <w:spacing w:after="0" w:line="36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CD6F8C">
        <w:rPr>
          <w:rFonts w:ascii="Times New Roman" w:hAnsi="Times New Roman"/>
          <w:sz w:val="24"/>
          <w:szCs w:val="24"/>
        </w:rPr>
        <w:t>2. Порядок проведения финансово-экономической экспертизы проекта закона, проекта нормативного правового акта</w:t>
      </w:r>
      <w:r w:rsidR="00783182" w:rsidRPr="00CD6F8C">
        <w:rPr>
          <w:rFonts w:ascii="Times New Roman" w:hAnsi="Times New Roman"/>
          <w:sz w:val="24"/>
          <w:szCs w:val="24"/>
        </w:rPr>
        <w:t>, проекта муниципального нормативного правового акта</w:t>
      </w:r>
    </w:p>
    <w:p w:rsidR="00D55972" w:rsidRPr="00CD6F8C" w:rsidRDefault="00D55972" w:rsidP="00D55972">
      <w:pPr>
        <w:tabs>
          <w:tab w:val="right" w:leader="dot" w:pos="9225"/>
        </w:tabs>
        <w:spacing w:after="0" w:line="36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CD6F8C">
        <w:rPr>
          <w:rFonts w:ascii="Times New Roman" w:hAnsi="Times New Roman"/>
          <w:sz w:val="24"/>
          <w:szCs w:val="24"/>
        </w:rPr>
        <w:t>3. Порядок проведения финансово-экономической экспертизы гос</w:t>
      </w:r>
      <w:r w:rsidR="00783182" w:rsidRPr="00CD6F8C">
        <w:rPr>
          <w:rFonts w:ascii="Times New Roman" w:hAnsi="Times New Roman"/>
          <w:sz w:val="24"/>
          <w:szCs w:val="24"/>
        </w:rPr>
        <w:t xml:space="preserve">ударственной (муниципальной) </w:t>
      </w:r>
      <w:r w:rsidRPr="00CD6F8C">
        <w:rPr>
          <w:rFonts w:ascii="Times New Roman" w:hAnsi="Times New Roman"/>
          <w:sz w:val="24"/>
          <w:szCs w:val="24"/>
        </w:rPr>
        <w:t>программы</w:t>
      </w:r>
    </w:p>
    <w:p w:rsidR="00D55972" w:rsidRPr="00CD6F8C" w:rsidRDefault="00D55972" w:rsidP="00D55972">
      <w:pPr>
        <w:tabs>
          <w:tab w:val="right" w:leader="dot" w:pos="9225"/>
        </w:tabs>
        <w:spacing w:after="0" w:line="36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CD6F8C">
        <w:rPr>
          <w:rFonts w:ascii="Times New Roman" w:hAnsi="Times New Roman"/>
          <w:sz w:val="24"/>
          <w:szCs w:val="24"/>
        </w:rPr>
        <w:t>4. Оформление результатов финансово-экономической экспертизы</w:t>
      </w:r>
    </w:p>
    <w:p w:rsidR="00D55972" w:rsidRDefault="00D55972" w:rsidP="00D55972">
      <w:pPr>
        <w:spacing w:after="0" w:line="240" w:lineRule="auto"/>
        <w:ind w:left="2832" w:hanging="283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 w:type="page"/>
      </w:r>
    </w:p>
    <w:p w:rsidR="00D55972" w:rsidRPr="00CD6F8C" w:rsidRDefault="00CD6F8C" w:rsidP="00CD6F8C">
      <w:pPr>
        <w:pStyle w:val="a4"/>
        <w:spacing w:before="0" w:after="0"/>
        <w:ind w:left="709"/>
        <w:jc w:val="left"/>
        <w:rPr>
          <w:rFonts w:ascii="Times New Roman" w:hAnsi="Times New Roman"/>
          <w:sz w:val="24"/>
          <w:szCs w:val="24"/>
        </w:rPr>
      </w:pPr>
      <w:bookmarkStart w:id="1" w:name="_Toc324759337"/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1. </w:t>
      </w:r>
      <w:r w:rsidR="00D55972" w:rsidRPr="00CD6F8C">
        <w:rPr>
          <w:rFonts w:ascii="Times New Roman" w:hAnsi="Times New Roman"/>
          <w:sz w:val="24"/>
          <w:szCs w:val="24"/>
        </w:rPr>
        <w:t>Общие положения</w:t>
      </w:r>
      <w:bookmarkEnd w:id="1"/>
    </w:p>
    <w:p w:rsidR="00D55972" w:rsidRPr="00CD6F8C" w:rsidRDefault="00D55972" w:rsidP="00CD6F8C">
      <w:pPr>
        <w:pStyle w:val="a7"/>
        <w:widowControl w:val="0"/>
        <w:numPr>
          <w:ilvl w:val="1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6F8C">
        <w:rPr>
          <w:rFonts w:ascii="Times New Roman" w:hAnsi="Times New Roman"/>
          <w:sz w:val="24"/>
          <w:szCs w:val="24"/>
        </w:rPr>
        <w:t xml:space="preserve">Стандарт внешнего </w:t>
      </w:r>
      <w:r w:rsidR="00B10850" w:rsidRPr="00CD6F8C">
        <w:rPr>
          <w:rFonts w:ascii="Times New Roman" w:hAnsi="Times New Roman"/>
          <w:sz w:val="24"/>
          <w:szCs w:val="24"/>
        </w:rPr>
        <w:t xml:space="preserve">муниципального </w:t>
      </w:r>
      <w:r w:rsidRPr="00CD6F8C">
        <w:rPr>
          <w:rFonts w:ascii="Times New Roman" w:hAnsi="Times New Roman"/>
          <w:sz w:val="24"/>
          <w:szCs w:val="24"/>
        </w:rPr>
        <w:t xml:space="preserve">финансового контроля «Проведение финансово-экономической экспертизы» (далее – Стандарт) </w:t>
      </w:r>
      <w:r w:rsidR="00BB54A5" w:rsidRPr="00CD6F8C">
        <w:rPr>
          <w:rFonts w:ascii="Times New Roman" w:hAnsi="Times New Roman"/>
          <w:sz w:val="24"/>
          <w:szCs w:val="24"/>
        </w:rPr>
        <w:t xml:space="preserve">является специализированным стандартом и предназначен для методологического обеспечения реализации полномочий </w:t>
      </w:r>
      <w:r w:rsidR="005C582D" w:rsidRPr="00CD6F8C">
        <w:rPr>
          <w:rFonts w:ascii="Times New Roman" w:hAnsi="Times New Roman"/>
          <w:sz w:val="24"/>
          <w:szCs w:val="24"/>
        </w:rPr>
        <w:t>К</w:t>
      </w:r>
      <w:r w:rsidR="00BB54A5" w:rsidRPr="00CD6F8C">
        <w:rPr>
          <w:rFonts w:ascii="Times New Roman" w:hAnsi="Times New Roman"/>
          <w:sz w:val="24"/>
          <w:szCs w:val="24"/>
        </w:rPr>
        <w:t>онтрольно-счетн</w:t>
      </w:r>
      <w:r w:rsidR="005C582D" w:rsidRPr="00CD6F8C">
        <w:rPr>
          <w:rFonts w:ascii="Times New Roman" w:hAnsi="Times New Roman"/>
          <w:sz w:val="24"/>
          <w:szCs w:val="24"/>
        </w:rPr>
        <w:t xml:space="preserve">ой палаты городского округа Люберцы Московской области (далее - Контрольно-счетная палата) </w:t>
      </w:r>
      <w:r w:rsidR="00BB54A5" w:rsidRPr="00CD6F8C">
        <w:rPr>
          <w:rFonts w:ascii="Times New Roman" w:hAnsi="Times New Roman"/>
          <w:sz w:val="24"/>
          <w:szCs w:val="24"/>
        </w:rPr>
        <w:t>по</w:t>
      </w:r>
      <w:r w:rsidRPr="00CD6F8C">
        <w:rPr>
          <w:rFonts w:ascii="Times New Roman" w:hAnsi="Times New Roman"/>
          <w:sz w:val="24"/>
          <w:szCs w:val="24"/>
        </w:rPr>
        <w:t xml:space="preserve"> финансово-экономической экспертиз</w:t>
      </w:r>
      <w:r w:rsidR="00BB54A5" w:rsidRPr="00CD6F8C">
        <w:rPr>
          <w:rFonts w:ascii="Times New Roman" w:hAnsi="Times New Roman"/>
          <w:sz w:val="24"/>
          <w:szCs w:val="24"/>
        </w:rPr>
        <w:t>е</w:t>
      </w:r>
      <w:r w:rsidRPr="00CD6F8C">
        <w:rPr>
          <w:rFonts w:ascii="Times New Roman" w:hAnsi="Times New Roman"/>
          <w:sz w:val="24"/>
          <w:szCs w:val="24"/>
        </w:rPr>
        <w:t xml:space="preserve"> проектов </w:t>
      </w:r>
      <w:r w:rsidR="001134CB" w:rsidRPr="00CD6F8C">
        <w:rPr>
          <w:rFonts w:ascii="Times New Roman" w:hAnsi="Times New Roman"/>
          <w:sz w:val="24"/>
          <w:szCs w:val="24"/>
        </w:rPr>
        <w:t xml:space="preserve">муниципальных </w:t>
      </w:r>
      <w:r w:rsidR="00783182" w:rsidRPr="00CD6F8C">
        <w:rPr>
          <w:rFonts w:ascii="Times New Roman" w:hAnsi="Times New Roman"/>
          <w:sz w:val="24"/>
          <w:szCs w:val="24"/>
        </w:rPr>
        <w:t xml:space="preserve">нормативных </w:t>
      </w:r>
      <w:r w:rsidR="001134CB" w:rsidRPr="00CD6F8C">
        <w:rPr>
          <w:rFonts w:ascii="Times New Roman" w:hAnsi="Times New Roman"/>
          <w:sz w:val="24"/>
          <w:szCs w:val="24"/>
        </w:rPr>
        <w:t xml:space="preserve">правовых актов </w:t>
      </w:r>
      <w:r w:rsidRPr="00CD6F8C">
        <w:rPr>
          <w:rFonts w:ascii="Times New Roman" w:hAnsi="Times New Roman"/>
          <w:sz w:val="24"/>
          <w:szCs w:val="24"/>
        </w:rPr>
        <w:t xml:space="preserve">(включая обоснованность финансово-экономических обоснований) в части, касающейся расходных обязательств </w:t>
      </w:r>
      <w:r w:rsidR="002E4B26" w:rsidRPr="00CD6F8C">
        <w:rPr>
          <w:rFonts w:ascii="Times New Roman" w:hAnsi="Times New Roman"/>
          <w:sz w:val="24"/>
          <w:szCs w:val="24"/>
        </w:rPr>
        <w:t>муниципальн</w:t>
      </w:r>
      <w:r w:rsidR="005C582D" w:rsidRPr="00CD6F8C">
        <w:rPr>
          <w:rFonts w:ascii="Times New Roman" w:hAnsi="Times New Roman"/>
          <w:sz w:val="24"/>
          <w:szCs w:val="24"/>
        </w:rPr>
        <w:t>ого образования городской округ Люберцы Московской области</w:t>
      </w:r>
      <w:r w:rsidR="002E4B26" w:rsidRPr="00CD6F8C">
        <w:rPr>
          <w:rFonts w:ascii="Times New Roman" w:hAnsi="Times New Roman"/>
          <w:sz w:val="24"/>
          <w:szCs w:val="24"/>
        </w:rPr>
        <w:t xml:space="preserve">, </w:t>
      </w:r>
      <w:r w:rsidRPr="00CD6F8C">
        <w:rPr>
          <w:rFonts w:ascii="Times New Roman" w:hAnsi="Times New Roman"/>
          <w:sz w:val="24"/>
          <w:szCs w:val="24"/>
        </w:rPr>
        <w:t xml:space="preserve">а также </w:t>
      </w:r>
      <w:r w:rsidR="002E4B26" w:rsidRPr="00CD6F8C">
        <w:rPr>
          <w:rFonts w:ascii="Times New Roman" w:hAnsi="Times New Roman"/>
          <w:sz w:val="24"/>
          <w:szCs w:val="24"/>
        </w:rPr>
        <w:t>муниципальных программ</w:t>
      </w:r>
      <w:r w:rsidRPr="00CD6F8C">
        <w:rPr>
          <w:rFonts w:ascii="Times New Roman" w:hAnsi="Times New Roman"/>
          <w:sz w:val="24"/>
          <w:szCs w:val="24"/>
        </w:rPr>
        <w:t xml:space="preserve">, и подготовки заключения </w:t>
      </w:r>
      <w:r w:rsidR="005C582D" w:rsidRPr="00CD6F8C">
        <w:rPr>
          <w:rFonts w:ascii="Times New Roman" w:hAnsi="Times New Roman"/>
          <w:sz w:val="24"/>
          <w:szCs w:val="24"/>
        </w:rPr>
        <w:t xml:space="preserve">Контрольно-счетной палаты </w:t>
      </w:r>
      <w:r w:rsidRPr="00CD6F8C">
        <w:rPr>
          <w:rFonts w:ascii="Times New Roman" w:hAnsi="Times New Roman"/>
          <w:sz w:val="24"/>
          <w:szCs w:val="24"/>
        </w:rPr>
        <w:t>по результатам финансово-экономической экспертизы.</w:t>
      </w:r>
    </w:p>
    <w:p w:rsidR="00D55972" w:rsidRPr="00CD6F8C" w:rsidRDefault="00D55972" w:rsidP="00CD6F8C">
      <w:pPr>
        <w:pStyle w:val="a7"/>
        <w:widowControl w:val="0"/>
        <w:numPr>
          <w:ilvl w:val="1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6F8C">
        <w:rPr>
          <w:rFonts w:ascii="Times New Roman" w:hAnsi="Times New Roman"/>
          <w:sz w:val="24"/>
          <w:szCs w:val="24"/>
        </w:rPr>
        <w:t xml:space="preserve">Стандарт разработан в соответствии с Бюджетным кодексом Российской Федерации, Федеральным законом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 и </w:t>
      </w:r>
      <w:r w:rsidR="005C582D" w:rsidRPr="00CD6F8C">
        <w:rPr>
          <w:rFonts w:ascii="Times New Roman" w:hAnsi="Times New Roman"/>
          <w:sz w:val="24"/>
          <w:szCs w:val="24"/>
        </w:rPr>
        <w:t xml:space="preserve">Положением о </w:t>
      </w:r>
      <w:r w:rsidRPr="00CD6F8C">
        <w:rPr>
          <w:rFonts w:ascii="Times New Roman" w:hAnsi="Times New Roman"/>
          <w:sz w:val="24"/>
          <w:szCs w:val="24"/>
        </w:rPr>
        <w:t>Контрольно-счетной палате.</w:t>
      </w:r>
    </w:p>
    <w:p w:rsidR="00D55972" w:rsidRPr="00CD6F8C" w:rsidRDefault="00D55972" w:rsidP="00CD6F8C">
      <w:pPr>
        <w:pStyle w:val="a7"/>
        <w:widowControl w:val="0"/>
        <w:numPr>
          <w:ilvl w:val="1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6F8C">
        <w:rPr>
          <w:rFonts w:ascii="Times New Roman" w:hAnsi="Times New Roman"/>
          <w:sz w:val="24"/>
          <w:szCs w:val="24"/>
        </w:rPr>
        <w:t xml:space="preserve">Положения настоящего Стандарта не распространяются на проведение экспертизы </w:t>
      </w:r>
      <w:r w:rsidR="006B03D1" w:rsidRPr="00CD6F8C">
        <w:rPr>
          <w:rFonts w:ascii="Times New Roman" w:hAnsi="Times New Roman"/>
          <w:sz w:val="24"/>
          <w:szCs w:val="24"/>
        </w:rPr>
        <w:t>проектов решений Совета депутатов городского округа Люберцы о бюджете городского округа Люберцы.</w:t>
      </w:r>
    </w:p>
    <w:p w:rsidR="00D55972" w:rsidRPr="00CD6F8C" w:rsidRDefault="00D55972" w:rsidP="00CD6F8C">
      <w:pPr>
        <w:pStyle w:val="a"/>
        <w:spacing w:line="276" w:lineRule="auto"/>
        <w:ind w:left="0" w:firstLine="709"/>
        <w:rPr>
          <w:sz w:val="24"/>
          <w:szCs w:val="24"/>
        </w:rPr>
      </w:pPr>
      <w:r w:rsidRPr="00CD6F8C">
        <w:rPr>
          <w:sz w:val="24"/>
          <w:szCs w:val="24"/>
        </w:rPr>
        <w:t xml:space="preserve">Целью финансово-экономической экспертизы </w:t>
      </w:r>
      <w:r w:rsidR="00F26C25" w:rsidRPr="00CD6F8C">
        <w:rPr>
          <w:sz w:val="24"/>
          <w:szCs w:val="24"/>
        </w:rPr>
        <w:t xml:space="preserve">проекта муниципального </w:t>
      </w:r>
      <w:r w:rsidR="00783182" w:rsidRPr="00CD6F8C">
        <w:rPr>
          <w:sz w:val="24"/>
          <w:szCs w:val="24"/>
        </w:rPr>
        <w:t xml:space="preserve">нормативного </w:t>
      </w:r>
      <w:r w:rsidR="00F26C25" w:rsidRPr="00CD6F8C">
        <w:rPr>
          <w:sz w:val="24"/>
          <w:szCs w:val="24"/>
        </w:rPr>
        <w:t xml:space="preserve">правового акта, </w:t>
      </w:r>
      <w:r w:rsidR="00C5292D" w:rsidRPr="00CD6F8C">
        <w:rPr>
          <w:sz w:val="24"/>
          <w:szCs w:val="24"/>
        </w:rPr>
        <w:t xml:space="preserve">муниципальной </w:t>
      </w:r>
      <w:r w:rsidRPr="00CD6F8C">
        <w:rPr>
          <w:sz w:val="24"/>
          <w:szCs w:val="24"/>
        </w:rPr>
        <w:t>программы является выявление факторов риска п</w:t>
      </w:r>
      <w:r w:rsidR="001A0508" w:rsidRPr="00CD6F8C">
        <w:rPr>
          <w:sz w:val="24"/>
          <w:szCs w:val="24"/>
        </w:rPr>
        <w:t>ри формировании средств бюджета</w:t>
      </w:r>
      <w:r w:rsidR="006B03D1" w:rsidRPr="00CD6F8C">
        <w:rPr>
          <w:sz w:val="24"/>
          <w:szCs w:val="24"/>
        </w:rPr>
        <w:t xml:space="preserve"> городского округа Люберцы</w:t>
      </w:r>
      <w:r w:rsidRPr="00CD6F8C">
        <w:rPr>
          <w:sz w:val="24"/>
          <w:szCs w:val="24"/>
        </w:rPr>
        <w:t>, создающих условия для последующего неправомерного и (или) неэффективног</w:t>
      </w:r>
      <w:r w:rsidR="001A0508" w:rsidRPr="00CD6F8C">
        <w:rPr>
          <w:sz w:val="24"/>
          <w:szCs w:val="24"/>
        </w:rPr>
        <w:t>о использования средств бюджета</w:t>
      </w:r>
      <w:r w:rsidR="006B03D1" w:rsidRPr="00CD6F8C">
        <w:rPr>
          <w:sz w:val="24"/>
          <w:szCs w:val="24"/>
        </w:rPr>
        <w:t xml:space="preserve"> городского округа Люберцы</w:t>
      </w:r>
      <w:r w:rsidRPr="00CD6F8C">
        <w:rPr>
          <w:sz w:val="24"/>
          <w:szCs w:val="24"/>
        </w:rPr>
        <w:t>, анализ достоверности оценки объема расходных обязательств.</w:t>
      </w:r>
    </w:p>
    <w:p w:rsidR="00D55972" w:rsidRPr="00CD6F8C" w:rsidRDefault="00D55972" w:rsidP="00CD6F8C">
      <w:pPr>
        <w:widowControl w:val="0"/>
        <w:numPr>
          <w:ilvl w:val="1"/>
          <w:numId w:val="1"/>
        </w:numPr>
        <w:tabs>
          <w:tab w:val="left" w:pos="132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6F8C">
        <w:rPr>
          <w:rFonts w:ascii="Times New Roman" w:hAnsi="Times New Roman"/>
          <w:sz w:val="24"/>
          <w:szCs w:val="24"/>
          <w:lang w:eastAsia="ru-RU"/>
        </w:rPr>
        <w:t xml:space="preserve">Финансово-экономическая экспертиза </w:t>
      </w:r>
      <w:r w:rsidRPr="00CD6F8C">
        <w:rPr>
          <w:rFonts w:ascii="Times New Roman" w:hAnsi="Times New Roman"/>
          <w:sz w:val="24"/>
          <w:szCs w:val="24"/>
        </w:rPr>
        <w:t xml:space="preserve">проекта </w:t>
      </w:r>
      <w:r w:rsidR="00E24338" w:rsidRPr="00CD6F8C">
        <w:rPr>
          <w:rFonts w:ascii="Times New Roman" w:hAnsi="Times New Roman"/>
          <w:sz w:val="24"/>
          <w:szCs w:val="24"/>
        </w:rPr>
        <w:t xml:space="preserve">муниципального </w:t>
      </w:r>
      <w:r w:rsidR="00783182" w:rsidRPr="00CD6F8C">
        <w:rPr>
          <w:rFonts w:ascii="Times New Roman" w:hAnsi="Times New Roman"/>
          <w:sz w:val="24"/>
          <w:szCs w:val="24"/>
        </w:rPr>
        <w:t xml:space="preserve">нормативного </w:t>
      </w:r>
      <w:r w:rsidR="00E24338" w:rsidRPr="00CD6F8C">
        <w:rPr>
          <w:rFonts w:ascii="Times New Roman" w:hAnsi="Times New Roman"/>
          <w:sz w:val="24"/>
          <w:szCs w:val="24"/>
        </w:rPr>
        <w:t xml:space="preserve">правового акта, муниципальной </w:t>
      </w:r>
      <w:r w:rsidRPr="00CD6F8C">
        <w:rPr>
          <w:rFonts w:ascii="Times New Roman" w:hAnsi="Times New Roman"/>
          <w:sz w:val="24"/>
          <w:szCs w:val="24"/>
        </w:rPr>
        <w:t>программы включает оценку соответствия целей и задач документам стратегического планирования.</w:t>
      </w:r>
    </w:p>
    <w:p w:rsidR="00D55972" w:rsidRPr="00CD6F8C" w:rsidRDefault="00D55972" w:rsidP="00CD6F8C">
      <w:pPr>
        <w:pStyle w:val="a7"/>
        <w:widowControl w:val="0"/>
        <w:numPr>
          <w:ilvl w:val="1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6F8C">
        <w:rPr>
          <w:rFonts w:ascii="Times New Roman" w:hAnsi="Times New Roman"/>
          <w:sz w:val="24"/>
          <w:szCs w:val="24"/>
          <w:lang w:eastAsia="ru-RU"/>
        </w:rPr>
        <w:t xml:space="preserve">Основными задачами финансово-экономической экспертизы проекта </w:t>
      </w:r>
      <w:r w:rsidR="00E24338" w:rsidRPr="00CD6F8C">
        <w:rPr>
          <w:rFonts w:ascii="Times New Roman" w:hAnsi="Times New Roman"/>
          <w:sz w:val="24"/>
          <w:szCs w:val="24"/>
        </w:rPr>
        <w:t xml:space="preserve">муниципального </w:t>
      </w:r>
      <w:r w:rsidR="00026237" w:rsidRPr="00CD6F8C">
        <w:rPr>
          <w:rFonts w:ascii="Times New Roman" w:hAnsi="Times New Roman"/>
          <w:sz w:val="24"/>
          <w:szCs w:val="24"/>
        </w:rPr>
        <w:t xml:space="preserve">нормативного </w:t>
      </w:r>
      <w:r w:rsidR="00E24338" w:rsidRPr="00CD6F8C">
        <w:rPr>
          <w:rFonts w:ascii="Times New Roman" w:hAnsi="Times New Roman"/>
          <w:sz w:val="24"/>
          <w:szCs w:val="24"/>
        </w:rPr>
        <w:t>правового акта, муниципальной программы</w:t>
      </w:r>
      <w:r w:rsidRPr="00CD6F8C">
        <w:rPr>
          <w:rFonts w:ascii="Times New Roman" w:hAnsi="Times New Roman"/>
          <w:sz w:val="24"/>
          <w:szCs w:val="24"/>
          <w:lang w:eastAsia="ru-RU"/>
        </w:rPr>
        <w:t xml:space="preserve"> являются оценка их положений на предмет:</w:t>
      </w:r>
    </w:p>
    <w:p w:rsidR="00D55972" w:rsidRPr="00CD6F8C" w:rsidRDefault="00D55972" w:rsidP="00CD6F8C">
      <w:pPr>
        <w:pStyle w:val="a7"/>
        <w:widowControl w:val="0"/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6F8C">
        <w:rPr>
          <w:rFonts w:ascii="Times New Roman" w:hAnsi="Times New Roman"/>
          <w:sz w:val="24"/>
          <w:szCs w:val="24"/>
          <w:lang w:eastAsia="ru-RU"/>
        </w:rPr>
        <w:t>соответствия требованиям федерального законодательства</w:t>
      </w:r>
      <w:r w:rsidR="006B03D1" w:rsidRPr="00CD6F8C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CD6F8C">
        <w:rPr>
          <w:rFonts w:ascii="Times New Roman" w:hAnsi="Times New Roman"/>
          <w:sz w:val="24"/>
          <w:szCs w:val="24"/>
          <w:lang w:eastAsia="ru-RU"/>
        </w:rPr>
        <w:t>законодательства Московской области</w:t>
      </w:r>
      <w:r w:rsidR="006B03D1" w:rsidRPr="00CD6F8C">
        <w:rPr>
          <w:rFonts w:ascii="Times New Roman" w:hAnsi="Times New Roman"/>
          <w:sz w:val="24"/>
          <w:szCs w:val="24"/>
          <w:lang w:eastAsia="ru-RU"/>
        </w:rPr>
        <w:t xml:space="preserve">, нормативных правовых актов </w:t>
      </w:r>
      <w:bookmarkStart w:id="2" w:name="_Hlk25152816"/>
      <w:r w:rsidR="006B03D1" w:rsidRPr="00CD6F8C">
        <w:rPr>
          <w:rFonts w:ascii="Times New Roman" w:hAnsi="Times New Roman"/>
          <w:sz w:val="24"/>
          <w:szCs w:val="24"/>
          <w:lang w:eastAsia="ru-RU"/>
        </w:rPr>
        <w:t>городского округа Люберцы</w:t>
      </w:r>
      <w:bookmarkEnd w:id="2"/>
      <w:r w:rsidR="006B03D1" w:rsidRPr="00CD6F8C">
        <w:rPr>
          <w:rFonts w:ascii="Times New Roman" w:hAnsi="Times New Roman"/>
          <w:sz w:val="24"/>
          <w:szCs w:val="24"/>
          <w:lang w:eastAsia="ru-RU"/>
        </w:rPr>
        <w:t>;</w:t>
      </w:r>
    </w:p>
    <w:p w:rsidR="00D55972" w:rsidRPr="00CD6F8C" w:rsidRDefault="00D55972" w:rsidP="00CD6F8C">
      <w:pPr>
        <w:pStyle w:val="a7"/>
        <w:widowControl w:val="0"/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6F8C">
        <w:rPr>
          <w:rFonts w:ascii="Times New Roman" w:hAnsi="Times New Roman"/>
          <w:sz w:val="24"/>
          <w:szCs w:val="24"/>
          <w:lang w:eastAsia="ru-RU"/>
        </w:rPr>
        <w:t xml:space="preserve">отсутствия (минимизации) </w:t>
      </w:r>
      <w:r w:rsidRPr="00CD6F8C">
        <w:rPr>
          <w:rFonts w:ascii="Times New Roman" w:hAnsi="Times New Roman"/>
          <w:sz w:val="24"/>
          <w:szCs w:val="24"/>
        </w:rPr>
        <w:t>рисков принятия решений по формированию и использованию средств бюджета</w:t>
      </w:r>
      <w:r w:rsidR="006B03D1" w:rsidRPr="00CD6F8C">
        <w:rPr>
          <w:rFonts w:ascii="Times New Roman" w:hAnsi="Times New Roman"/>
          <w:sz w:val="24"/>
          <w:szCs w:val="24"/>
        </w:rPr>
        <w:t xml:space="preserve"> </w:t>
      </w:r>
      <w:r w:rsidR="006B03D1" w:rsidRPr="00CD6F8C">
        <w:rPr>
          <w:rFonts w:ascii="Times New Roman" w:hAnsi="Times New Roman"/>
          <w:sz w:val="24"/>
          <w:szCs w:val="24"/>
          <w:lang w:eastAsia="ru-RU"/>
        </w:rPr>
        <w:t>городского округа Люберцы</w:t>
      </w:r>
      <w:r w:rsidRPr="00CD6F8C">
        <w:rPr>
          <w:rFonts w:ascii="Times New Roman" w:hAnsi="Times New Roman"/>
          <w:sz w:val="24"/>
          <w:szCs w:val="24"/>
        </w:rPr>
        <w:t>, создающих условия для последующего неправомерного и (или) неэффективного использования средств бюджета</w:t>
      </w:r>
      <w:r w:rsidR="00241682" w:rsidRPr="00CD6F8C">
        <w:rPr>
          <w:rFonts w:ascii="Times New Roman" w:hAnsi="Times New Roman"/>
          <w:sz w:val="24"/>
          <w:szCs w:val="24"/>
          <w:lang w:eastAsia="ru-RU"/>
        </w:rPr>
        <w:t xml:space="preserve"> городского округа Люберцы</w:t>
      </w:r>
      <w:r w:rsidR="00241682" w:rsidRPr="00CD6F8C">
        <w:rPr>
          <w:rFonts w:ascii="Times New Roman" w:hAnsi="Times New Roman"/>
          <w:sz w:val="24"/>
          <w:szCs w:val="24"/>
        </w:rPr>
        <w:t xml:space="preserve"> </w:t>
      </w:r>
      <w:r w:rsidRPr="00CD6F8C">
        <w:rPr>
          <w:rFonts w:ascii="Times New Roman" w:hAnsi="Times New Roman"/>
          <w:sz w:val="24"/>
          <w:szCs w:val="24"/>
        </w:rPr>
        <w:t xml:space="preserve">, невыполнения (неполного выполнения) задач и функций, возложенных на </w:t>
      </w:r>
      <w:r w:rsidR="00E24338" w:rsidRPr="00CD6F8C">
        <w:rPr>
          <w:rFonts w:ascii="Times New Roman" w:hAnsi="Times New Roman"/>
          <w:sz w:val="24"/>
          <w:szCs w:val="24"/>
        </w:rPr>
        <w:t>органы местного самоуправления</w:t>
      </w:r>
      <w:r w:rsidR="00744C95" w:rsidRPr="00CD6F8C">
        <w:rPr>
          <w:rFonts w:ascii="Times New Roman" w:hAnsi="Times New Roman"/>
          <w:sz w:val="24"/>
          <w:szCs w:val="24"/>
        </w:rPr>
        <w:t xml:space="preserve"> </w:t>
      </w:r>
      <w:r w:rsidR="00241682" w:rsidRPr="00CD6F8C">
        <w:rPr>
          <w:rFonts w:ascii="Times New Roman" w:hAnsi="Times New Roman"/>
          <w:sz w:val="24"/>
          <w:szCs w:val="24"/>
          <w:lang w:eastAsia="ru-RU"/>
        </w:rPr>
        <w:t>городского округа Люберцы</w:t>
      </w:r>
      <w:r w:rsidRPr="00CD6F8C">
        <w:rPr>
          <w:rFonts w:ascii="Times New Roman" w:hAnsi="Times New Roman"/>
          <w:sz w:val="24"/>
          <w:szCs w:val="24"/>
        </w:rPr>
        <w:t>;</w:t>
      </w:r>
    </w:p>
    <w:p w:rsidR="00D55972" w:rsidRPr="00CD6F8C" w:rsidRDefault="00D55972" w:rsidP="00CD6F8C">
      <w:pPr>
        <w:pStyle w:val="a7"/>
        <w:widowControl w:val="0"/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6F8C">
        <w:rPr>
          <w:rFonts w:ascii="Times New Roman" w:hAnsi="Times New Roman"/>
          <w:sz w:val="24"/>
          <w:szCs w:val="24"/>
        </w:rPr>
        <w:t xml:space="preserve">обоснованности финансово-экономического обоснования (к </w:t>
      </w:r>
      <w:r w:rsidR="00744C95" w:rsidRPr="00CD6F8C">
        <w:rPr>
          <w:rFonts w:ascii="Times New Roman" w:hAnsi="Times New Roman"/>
          <w:sz w:val="24"/>
          <w:szCs w:val="24"/>
        </w:rPr>
        <w:t xml:space="preserve">проектам муниципальных </w:t>
      </w:r>
      <w:r w:rsidR="00026237" w:rsidRPr="00CD6F8C">
        <w:rPr>
          <w:rFonts w:ascii="Times New Roman" w:hAnsi="Times New Roman"/>
          <w:sz w:val="24"/>
          <w:szCs w:val="24"/>
        </w:rPr>
        <w:t xml:space="preserve">нормативных </w:t>
      </w:r>
      <w:r w:rsidR="00744C95" w:rsidRPr="00CD6F8C">
        <w:rPr>
          <w:rFonts w:ascii="Times New Roman" w:hAnsi="Times New Roman"/>
          <w:sz w:val="24"/>
          <w:szCs w:val="24"/>
        </w:rPr>
        <w:t>правовых актов</w:t>
      </w:r>
      <w:r w:rsidRPr="00CD6F8C">
        <w:rPr>
          <w:rFonts w:ascii="Times New Roman" w:hAnsi="Times New Roman"/>
          <w:sz w:val="24"/>
          <w:szCs w:val="24"/>
        </w:rPr>
        <w:t>);</w:t>
      </w:r>
    </w:p>
    <w:p w:rsidR="00D55972" w:rsidRPr="00CD6F8C" w:rsidRDefault="00D55972" w:rsidP="00CD6F8C">
      <w:pPr>
        <w:pStyle w:val="a7"/>
        <w:widowControl w:val="0"/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6F8C">
        <w:rPr>
          <w:rFonts w:ascii="Times New Roman" w:hAnsi="Times New Roman"/>
          <w:sz w:val="24"/>
          <w:szCs w:val="24"/>
        </w:rPr>
        <w:t xml:space="preserve">обоснованности заявленных финансово-экономических последствий принятия проекта </w:t>
      </w:r>
      <w:r w:rsidR="00744C95" w:rsidRPr="00CD6F8C">
        <w:rPr>
          <w:rFonts w:ascii="Times New Roman" w:hAnsi="Times New Roman"/>
          <w:sz w:val="24"/>
          <w:szCs w:val="24"/>
        </w:rPr>
        <w:t xml:space="preserve">муниципального </w:t>
      </w:r>
      <w:r w:rsidR="00026237" w:rsidRPr="00CD6F8C">
        <w:rPr>
          <w:rFonts w:ascii="Times New Roman" w:hAnsi="Times New Roman"/>
          <w:sz w:val="24"/>
          <w:szCs w:val="24"/>
        </w:rPr>
        <w:t xml:space="preserve">нормативного </w:t>
      </w:r>
      <w:r w:rsidR="00744C95" w:rsidRPr="00CD6F8C">
        <w:rPr>
          <w:rFonts w:ascii="Times New Roman" w:hAnsi="Times New Roman"/>
          <w:sz w:val="24"/>
          <w:szCs w:val="24"/>
        </w:rPr>
        <w:t xml:space="preserve">правового акта, </w:t>
      </w:r>
      <w:r w:rsidRPr="00CD6F8C">
        <w:rPr>
          <w:rFonts w:ascii="Times New Roman" w:hAnsi="Times New Roman"/>
          <w:sz w:val="24"/>
          <w:szCs w:val="24"/>
        </w:rPr>
        <w:t xml:space="preserve">реализации </w:t>
      </w:r>
      <w:r w:rsidR="00744C95" w:rsidRPr="00CD6F8C">
        <w:rPr>
          <w:rFonts w:ascii="Times New Roman" w:hAnsi="Times New Roman"/>
          <w:sz w:val="24"/>
          <w:szCs w:val="24"/>
        </w:rPr>
        <w:t xml:space="preserve">муниципальной </w:t>
      </w:r>
      <w:r w:rsidRPr="00CD6F8C">
        <w:rPr>
          <w:rFonts w:ascii="Times New Roman" w:hAnsi="Times New Roman"/>
          <w:sz w:val="24"/>
          <w:szCs w:val="24"/>
        </w:rPr>
        <w:t>программы.</w:t>
      </w:r>
    </w:p>
    <w:p w:rsidR="00D55972" w:rsidRPr="00CD6F8C" w:rsidRDefault="00D55972" w:rsidP="00CD6F8C">
      <w:pPr>
        <w:pStyle w:val="1"/>
        <w:keepNext w:val="0"/>
        <w:widowControl w:val="0"/>
        <w:numPr>
          <w:ilvl w:val="0"/>
          <w:numId w:val="1"/>
        </w:numPr>
        <w:tabs>
          <w:tab w:val="left" w:pos="284"/>
          <w:tab w:val="left" w:pos="993"/>
        </w:tabs>
        <w:spacing w:before="0" w:after="0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CD6F8C">
        <w:rPr>
          <w:rFonts w:ascii="Times New Roman" w:hAnsi="Times New Roman"/>
          <w:sz w:val="24"/>
          <w:szCs w:val="24"/>
          <w:lang w:val="ru-RU"/>
        </w:rPr>
        <w:t xml:space="preserve">Порядок </w:t>
      </w:r>
      <w:r w:rsidRPr="00CD6F8C">
        <w:rPr>
          <w:rFonts w:ascii="Times New Roman" w:hAnsi="Times New Roman"/>
          <w:sz w:val="24"/>
          <w:szCs w:val="24"/>
        </w:rPr>
        <w:t>проведен</w:t>
      </w:r>
      <w:r w:rsidRPr="00CD6F8C">
        <w:rPr>
          <w:rFonts w:ascii="Times New Roman" w:hAnsi="Times New Roman"/>
          <w:sz w:val="24"/>
          <w:szCs w:val="24"/>
          <w:lang w:val="ru-RU"/>
        </w:rPr>
        <w:t>ия</w:t>
      </w:r>
      <w:r w:rsidRPr="00CD6F8C">
        <w:rPr>
          <w:rFonts w:ascii="Times New Roman" w:hAnsi="Times New Roman"/>
          <w:sz w:val="24"/>
          <w:szCs w:val="24"/>
        </w:rPr>
        <w:t xml:space="preserve"> финансово-экономической экспертизы проекта </w:t>
      </w:r>
      <w:r w:rsidR="00026237" w:rsidRPr="00CD6F8C">
        <w:rPr>
          <w:rFonts w:ascii="Times New Roman" w:hAnsi="Times New Roman"/>
          <w:sz w:val="24"/>
          <w:szCs w:val="24"/>
          <w:lang w:val="ru-RU"/>
        </w:rPr>
        <w:t>муниципального нормативного правового акта</w:t>
      </w:r>
    </w:p>
    <w:p w:rsidR="00D55972" w:rsidRPr="00CD6F8C" w:rsidRDefault="00D55972" w:rsidP="00CD6F8C">
      <w:pPr>
        <w:pStyle w:val="a7"/>
        <w:widowControl w:val="0"/>
        <w:numPr>
          <w:ilvl w:val="1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6F8C">
        <w:rPr>
          <w:rFonts w:ascii="Times New Roman" w:hAnsi="Times New Roman"/>
          <w:sz w:val="24"/>
          <w:szCs w:val="24"/>
        </w:rPr>
        <w:t>Проведение финансово-экономической экспертизы</w:t>
      </w:r>
      <w:r w:rsidR="00744C95" w:rsidRPr="00CD6F8C">
        <w:rPr>
          <w:rFonts w:ascii="Times New Roman" w:hAnsi="Times New Roman"/>
          <w:sz w:val="24"/>
          <w:szCs w:val="24"/>
        </w:rPr>
        <w:t xml:space="preserve"> проекта муниципального </w:t>
      </w:r>
      <w:r w:rsidR="00026237" w:rsidRPr="00CD6F8C">
        <w:rPr>
          <w:rFonts w:ascii="Times New Roman" w:hAnsi="Times New Roman"/>
          <w:sz w:val="24"/>
          <w:szCs w:val="24"/>
        </w:rPr>
        <w:t xml:space="preserve">нормативного </w:t>
      </w:r>
      <w:r w:rsidR="00744C95" w:rsidRPr="00CD6F8C">
        <w:rPr>
          <w:rFonts w:ascii="Times New Roman" w:hAnsi="Times New Roman"/>
          <w:sz w:val="24"/>
          <w:szCs w:val="24"/>
        </w:rPr>
        <w:t>правового акта</w:t>
      </w:r>
      <w:r w:rsidRPr="00CD6F8C">
        <w:rPr>
          <w:rFonts w:ascii="Times New Roman" w:hAnsi="Times New Roman"/>
          <w:sz w:val="24"/>
          <w:szCs w:val="24"/>
        </w:rPr>
        <w:t xml:space="preserve"> и подготовку заключения по результатам финансово-экономической экспертизы возглавляет должностное лицо К</w:t>
      </w:r>
      <w:r w:rsidR="00076E02" w:rsidRPr="00CD6F8C">
        <w:rPr>
          <w:rFonts w:ascii="Times New Roman" w:hAnsi="Times New Roman"/>
          <w:sz w:val="24"/>
          <w:szCs w:val="24"/>
        </w:rPr>
        <w:t>онтрольно-счетной палаты</w:t>
      </w:r>
      <w:r w:rsidRPr="00CD6F8C">
        <w:rPr>
          <w:rFonts w:ascii="Times New Roman" w:hAnsi="Times New Roman"/>
          <w:sz w:val="24"/>
          <w:szCs w:val="24"/>
        </w:rPr>
        <w:t xml:space="preserve">, которому Председателем </w:t>
      </w:r>
      <w:r w:rsidR="00076E02" w:rsidRPr="00CD6F8C">
        <w:rPr>
          <w:rFonts w:ascii="Times New Roman" w:hAnsi="Times New Roman"/>
          <w:sz w:val="24"/>
          <w:szCs w:val="24"/>
        </w:rPr>
        <w:t>Контрольно-счетной палаты</w:t>
      </w:r>
      <w:r w:rsidRPr="00CD6F8C">
        <w:rPr>
          <w:rFonts w:ascii="Times New Roman" w:hAnsi="Times New Roman"/>
          <w:sz w:val="24"/>
          <w:szCs w:val="24"/>
        </w:rPr>
        <w:t xml:space="preserve"> поручено проведение финансово-</w:t>
      </w:r>
      <w:r w:rsidRPr="00CD6F8C">
        <w:rPr>
          <w:rFonts w:ascii="Times New Roman" w:hAnsi="Times New Roman"/>
          <w:sz w:val="24"/>
          <w:szCs w:val="24"/>
        </w:rPr>
        <w:lastRenderedPageBreak/>
        <w:t xml:space="preserve">экономической экспертизы (далее – </w:t>
      </w:r>
      <w:r w:rsidR="00356DEC" w:rsidRPr="00DE5547">
        <w:rPr>
          <w:rFonts w:ascii="Times New Roman" w:hAnsi="Times New Roman"/>
          <w:sz w:val="24"/>
          <w:szCs w:val="24"/>
          <w:lang w:eastAsia="ru-RU"/>
        </w:rPr>
        <w:t>ответственны</w:t>
      </w:r>
      <w:r w:rsidR="00356DEC">
        <w:rPr>
          <w:rFonts w:ascii="Times New Roman" w:hAnsi="Times New Roman"/>
          <w:sz w:val="24"/>
          <w:szCs w:val="24"/>
          <w:lang w:eastAsia="ru-RU"/>
        </w:rPr>
        <w:t>й исполнитель</w:t>
      </w:r>
      <w:r w:rsidRPr="00CD6F8C">
        <w:rPr>
          <w:rFonts w:ascii="Times New Roman" w:hAnsi="Times New Roman"/>
          <w:sz w:val="24"/>
          <w:szCs w:val="24"/>
        </w:rPr>
        <w:t xml:space="preserve"> финансово-экономической экспертизы).</w:t>
      </w:r>
    </w:p>
    <w:p w:rsidR="00D55972" w:rsidRPr="00CD6F8C" w:rsidRDefault="00D55972" w:rsidP="00CD6F8C">
      <w:pPr>
        <w:pStyle w:val="a7"/>
        <w:widowControl w:val="0"/>
        <w:numPr>
          <w:ilvl w:val="1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6F8C">
        <w:rPr>
          <w:rFonts w:ascii="Times New Roman" w:hAnsi="Times New Roman"/>
          <w:sz w:val="24"/>
          <w:szCs w:val="24"/>
        </w:rPr>
        <w:t xml:space="preserve">Объем финансово-экономической экспертизы </w:t>
      </w:r>
      <w:r w:rsidR="00744C95" w:rsidRPr="00CD6F8C">
        <w:rPr>
          <w:rFonts w:ascii="Times New Roman" w:hAnsi="Times New Roman"/>
          <w:sz w:val="24"/>
          <w:szCs w:val="24"/>
        </w:rPr>
        <w:t xml:space="preserve">проекта муниципального </w:t>
      </w:r>
      <w:r w:rsidR="00026237" w:rsidRPr="00CD6F8C">
        <w:rPr>
          <w:rFonts w:ascii="Times New Roman" w:hAnsi="Times New Roman"/>
          <w:sz w:val="24"/>
          <w:szCs w:val="24"/>
        </w:rPr>
        <w:t xml:space="preserve">нормативного </w:t>
      </w:r>
      <w:r w:rsidR="00744C95" w:rsidRPr="00CD6F8C">
        <w:rPr>
          <w:rFonts w:ascii="Times New Roman" w:hAnsi="Times New Roman"/>
          <w:sz w:val="24"/>
          <w:szCs w:val="24"/>
        </w:rPr>
        <w:t>правового акта</w:t>
      </w:r>
      <w:r w:rsidRPr="00CD6F8C">
        <w:rPr>
          <w:rFonts w:ascii="Times New Roman" w:hAnsi="Times New Roman"/>
          <w:sz w:val="24"/>
          <w:szCs w:val="24"/>
        </w:rPr>
        <w:t xml:space="preserve"> (перечень обязательных к рассмотрению вопросов и глубина их проработки) определяется </w:t>
      </w:r>
      <w:r w:rsidR="00356DEC" w:rsidRPr="00DE5547">
        <w:rPr>
          <w:rFonts w:ascii="Times New Roman" w:hAnsi="Times New Roman"/>
          <w:sz w:val="24"/>
          <w:szCs w:val="24"/>
          <w:lang w:eastAsia="ru-RU"/>
        </w:rPr>
        <w:t>ответственны</w:t>
      </w:r>
      <w:r w:rsidR="00356DEC">
        <w:rPr>
          <w:rFonts w:ascii="Times New Roman" w:hAnsi="Times New Roman"/>
          <w:sz w:val="24"/>
          <w:szCs w:val="24"/>
          <w:lang w:eastAsia="ru-RU"/>
        </w:rPr>
        <w:t>м исполнителем</w:t>
      </w:r>
      <w:r w:rsidRPr="00CD6F8C">
        <w:rPr>
          <w:rFonts w:ascii="Times New Roman" w:hAnsi="Times New Roman"/>
          <w:sz w:val="24"/>
          <w:szCs w:val="24"/>
        </w:rPr>
        <w:t xml:space="preserve"> финансово-экономической экспертизы исходя из целей и задач финансово-экономической экспертизы и условий ее проведения, срока подготовки заключения, а также полноты представленных материалов и качества их оформления.</w:t>
      </w:r>
    </w:p>
    <w:p w:rsidR="00D55972" w:rsidRPr="00CD6F8C" w:rsidRDefault="00D55972" w:rsidP="00CD6F8C">
      <w:pPr>
        <w:pStyle w:val="a7"/>
        <w:widowControl w:val="0"/>
        <w:numPr>
          <w:ilvl w:val="1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6F8C">
        <w:rPr>
          <w:rFonts w:ascii="Times New Roman" w:hAnsi="Times New Roman"/>
          <w:sz w:val="24"/>
          <w:szCs w:val="24"/>
        </w:rPr>
        <w:t xml:space="preserve">При рассмотрении </w:t>
      </w:r>
      <w:r w:rsidR="00744C95" w:rsidRPr="00CD6F8C">
        <w:rPr>
          <w:rFonts w:ascii="Times New Roman" w:hAnsi="Times New Roman"/>
          <w:sz w:val="24"/>
          <w:szCs w:val="24"/>
        </w:rPr>
        <w:t xml:space="preserve">проекта муниципального </w:t>
      </w:r>
      <w:r w:rsidR="00026237" w:rsidRPr="00CD6F8C">
        <w:rPr>
          <w:rFonts w:ascii="Times New Roman" w:hAnsi="Times New Roman"/>
          <w:sz w:val="24"/>
          <w:szCs w:val="24"/>
        </w:rPr>
        <w:t xml:space="preserve">нормативного </w:t>
      </w:r>
      <w:r w:rsidR="00744C95" w:rsidRPr="00CD6F8C">
        <w:rPr>
          <w:rFonts w:ascii="Times New Roman" w:hAnsi="Times New Roman"/>
          <w:sz w:val="24"/>
          <w:szCs w:val="24"/>
        </w:rPr>
        <w:t>правового акта</w:t>
      </w:r>
      <w:r w:rsidRPr="00CD6F8C">
        <w:rPr>
          <w:rFonts w:ascii="Times New Roman" w:hAnsi="Times New Roman"/>
          <w:sz w:val="24"/>
          <w:szCs w:val="24"/>
        </w:rPr>
        <w:t xml:space="preserve"> учитываются результаты контрольных и экспертно-аналитических мероприятий по вопросам формирования и использования средств бюджета </w:t>
      </w:r>
      <w:r w:rsidR="005D1F5F" w:rsidRPr="00CD6F8C">
        <w:rPr>
          <w:rFonts w:ascii="Times New Roman" w:hAnsi="Times New Roman"/>
          <w:sz w:val="24"/>
          <w:szCs w:val="24"/>
        </w:rPr>
        <w:t xml:space="preserve">городского округа Люберцы </w:t>
      </w:r>
      <w:r w:rsidRPr="00CD6F8C">
        <w:rPr>
          <w:rFonts w:ascii="Times New Roman" w:hAnsi="Times New Roman"/>
          <w:sz w:val="24"/>
          <w:szCs w:val="24"/>
        </w:rPr>
        <w:t>в соответствующей сфере деятельности.</w:t>
      </w:r>
    </w:p>
    <w:p w:rsidR="00D55972" w:rsidRPr="00CD6F8C" w:rsidRDefault="00D55972" w:rsidP="00CD6F8C">
      <w:pPr>
        <w:pStyle w:val="a7"/>
        <w:widowControl w:val="0"/>
        <w:numPr>
          <w:ilvl w:val="1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6F8C">
        <w:rPr>
          <w:rFonts w:ascii="Times New Roman" w:hAnsi="Times New Roman"/>
          <w:sz w:val="24"/>
          <w:szCs w:val="24"/>
        </w:rPr>
        <w:t xml:space="preserve">При проведении финансово-экономической экспертизы </w:t>
      </w:r>
      <w:r w:rsidR="00744C95" w:rsidRPr="00CD6F8C">
        <w:rPr>
          <w:rFonts w:ascii="Times New Roman" w:hAnsi="Times New Roman"/>
          <w:sz w:val="24"/>
          <w:szCs w:val="24"/>
        </w:rPr>
        <w:t xml:space="preserve">проекта муниципального </w:t>
      </w:r>
      <w:r w:rsidR="00026237" w:rsidRPr="00CD6F8C">
        <w:rPr>
          <w:rFonts w:ascii="Times New Roman" w:hAnsi="Times New Roman"/>
          <w:sz w:val="24"/>
          <w:szCs w:val="24"/>
        </w:rPr>
        <w:t xml:space="preserve">нормативного </w:t>
      </w:r>
      <w:r w:rsidR="00744C95" w:rsidRPr="00CD6F8C">
        <w:rPr>
          <w:rFonts w:ascii="Times New Roman" w:hAnsi="Times New Roman"/>
          <w:sz w:val="24"/>
          <w:szCs w:val="24"/>
        </w:rPr>
        <w:t>правового акта</w:t>
      </w:r>
      <w:r w:rsidRPr="00CD6F8C">
        <w:rPr>
          <w:rFonts w:ascii="Times New Roman" w:hAnsi="Times New Roman"/>
          <w:sz w:val="24"/>
          <w:szCs w:val="24"/>
        </w:rPr>
        <w:t xml:space="preserve"> проводится изучение состояния правового регулирования в соответствующей сфере.</w:t>
      </w:r>
    </w:p>
    <w:p w:rsidR="007D1D89" w:rsidRPr="00CD6F8C" w:rsidRDefault="007D1D89" w:rsidP="00CD6F8C">
      <w:pPr>
        <w:pStyle w:val="a7"/>
        <w:widowControl w:val="0"/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3" w:name="_Hlk520104254"/>
      <w:r w:rsidRPr="00CD6F8C">
        <w:rPr>
          <w:rFonts w:ascii="Times New Roman" w:hAnsi="Times New Roman"/>
          <w:sz w:val="24"/>
          <w:szCs w:val="24"/>
        </w:rPr>
        <w:t xml:space="preserve">2.5. Проекты муниципальных </w:t>
      </w:r>
      <w:bookmarkStart w:id="4" w:name="_Hlk25153224"/>
      <w:r w:rsidRPr="00CD6F8C">
        <w:rPr>
          <w:rFonts w:ascii="Times New Roman" w:hAnsi="Times New Roman"/>
          <w:sz w:val="24"/>
          <w:szCs w:val="24"/>
        </w:rPr>
        <w:t>нормативных</w:t>
      </w:r>
      <w:bookmarkEnd w:id="4"/>
      <w:r w:rsidRPr="00CD6F8C">
        <w:rPr>
          <w:rFonts w:ascii="Times New Roman" w:hAnsi="Times New Roman"/>
          <w:sz w:val="24"/>
          <w:szCs w:val="24"/>
        </w:rPr>
        <w:t xml:space="preserve"> правовых актов представляются в Контрольно-счетную палату только после проведения всех необходимых до их принятия соответствующими органами местного самоуправления городского округа Люберцы или их должностными лицами процедур экспертиз и (или) согласований, если такие согласования и (или) экспертизы предусмотрены.</w:t>
      </w:r>
    </w:p>
    <w:p w:rsidR="007D1D89" w:rsidRPr="00CD6F8C" w:rsidRDefault="007D1D89" w:rsidP="00CD6F8C">
      <w:pPr>
        <w:pStyle w:val="a7"/>
        <w:widowControl w:val="0"/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6F8C">
        <w:rPr>
          <w:rFonts w:ascii="Times New Roman" w:hAnsi="Times New Roman"/>
          <w:sz w:val="24"/>
          <w:szCs w:val="24"/>
        </w:rPr>
        <w:t>2.6. Проекты муниципальных нормативных правовых актов, поступающие в Контрольно-счетную палату для проведения финансово-экономической экспертизы, должны соответствовать следующим требованиям:</w:t>
      </w:r>
    </w:p>
    <w:p w:rsidR="007D1D89" w:rsidRPr="00CD6F8C" w:rsidRDefault="001825C4" w:rsidP="00CD6F8C">
      <w:pPr>
        <w:pStyle w:val="a7"/>
        <w:widowControl w:val="0"/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="007D1D89" w:rsidRPr="00CD6F8C">
        <w:rPr>
          <w:rFonts w:ascii="Times New Roman" w:hAnsi="Times New Roman"/>
          <w:sz w:val="24"/>
          <w:szCs w:val="24"/>
        </w:rPr>
        <w:t xml:space="preserve"> направляться с сопроводительным письмом, имеющим все необходимые реквизиты и содержащим поручение либо обращение о проведении финансово-экономической экспертизы, подписанное уполномоченным лицом;</w:t>
      </w:r>
    </w:p>
    <w:p w:rsidR="007D1D89" w:rsidRPr="00CD6F8C" w:rsidRDefault="001825C4" w:rsidP="00CD6F8C">
      <w:pPr>
        <w:pStyle w:val="a7"/>
        <w:widowControl w:val="0"/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="007D1D89" w:rsidRPr="00CD6F8C">
        <w:rPr>
          <w:rFonts w:ascii="Times New Roman" w:hAnsi="Times New Roman"/>
          <w:sz w:val="24"/>
          <w:szCs w:val="24"/>
        </w:rPr>
        <w:t xml:space="preserve"> содержать все необходимые сопутствующие документы: расчеты бюджетных средств, необходимых при реализации мероприятий, заключения соответствующих органов в соответствии с требованиями действующего законодательства по подготовке и согласованию проектов муниципальных нормативных правовых актов, лист согласования с соответствующими визами и др.;</w:t>
      </w:r>
    </w:p>
    <w:p w:rsidR="007D1D89" w:rsidRPr="00CD6F8C" w:rsidRDefault="001825C4" w:rsidP="00CD6F8C">
      <w:pPr>
        <w:pStyle w:val="a7"/>
        <w:widowControl w:val="0"/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="007D1D89" w:rsidRPr="00CD6F8C">
        <w:rPr>
          <w:rFonts w:ascii="Times New Roman" w:hAnsi="Times New Roman"/>
          <w:sz w:val="24"/>
          <w:szCs w:val="24"/>
        </w:rPr>
        <w:t xml:space="preserve"> содержать все указанные в проекте муниципального нормативного правового акта надлежаще оформленные приложения;</w:t>
      </w:r>
    </w:p>
    <w:p w:rsidR="007D1D89" w:rsidRDefault="001825C4" w:rsidP="00CD6F8C">
      <w:pPr>
        <w:pStyle w:val="a7"/>
        <w:widowControl w:val="0"/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 w:rsidR="007D1D89" w:rsidRPr="00CD6F8C">
        <w:rPr>
          <w:rFonts w:ascii="Times New Roman" w:hAnsi="Times New Roman"/>
          <w:sz w:val="24"/>
          <w:szCs w:val="24"/>
        </w:rPr>
        <w:t xml:space="preserve"> соответствовать правилам делопроизводства и документооборота, выдвигаемым к проектам муниципальных нормативных правовых актов.</w:t>
      </w:r>
    </w:p>
    <w:p w:rsidR="009F7A2F" w:rsidRDefault="001825C4" w:rsidP="009F7A2F">
      <w:pPr>
        <w:tabs>
          <w:tab w:val="left" w:pos="1503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5) о</w:t>
      </w:r>
      <w:proofErr w:type="spellStart"/>
      <w:r w:rsidR="009F7A2F" w:rsidRPr="00F15B00"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  <w:t>дновременно</w:t>
      </w:r>
      <w:proofErr w:type="spellEnd"/>
      <w:r w:rsidR="009F7A2F" w:rsidRPr="00F15B00"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  <w:t xml:space="preserve"> с проектом </w:t>
      </w:r>
      <w:r w:rsidR="009F7A2F" w:rsidRPr="00CD6F8C">
        <w:rPr>
          <w:rFonts w:ascii="Times New Roman" w:hAnsi="Times New Roman"/>
          <w:sz w:val="24"/>
          <w:szCs w:val="24"/>
        </w:rPr>
        <w:t>муниципальн</w:t>
      </w:r>
      <w:r w:rsidR="009F7A2F">
        <w:rPr>
          <w:rFonts w:ascii="Times New Roman" w:hAnsi="Times New Roman"/>
          <w:sz w:val="24"/>
          <w:szCs w:val="24"/>
        </w:rPr>
        <w:t>ого</w:t>
      </w:r>
      <w:r w:rsidR="009F7A2F" w:rsidRPr="00CD6F8C">
        <w:rPr>
          <w:rFonts w:ascii="Times New Roman" w:hAnsi="Times New Roman"/>
          <w:sz w:val="24"/>
          <w:szCs w:val="24"/>
        </w:rPr>
        <w:t xml:space="preserve"> нормативн</w:t>
      </w:r>
      <w:r w:rsidR="009F7A2F">
        <w:rPr>
          <w:rFonts w:ascii="Times New Roman" w:hAnsi="Times New Roman"/>
          <w:sz w:val="24"/>
          <w:szCs w:val="24"/>
        </w:rPr>
        <w:t>ого</w:t>
      </w:r>
      <w:r w:rsidR="009F7A2F" w:rsidRPr="00CD6F8C">
        <w:rPr>
          <w:rFonts w:ascii="Times New Roman" w:hAnsi="Times New Roman"/>
          <w:sz w:val="24"/>
          <w:szCs w:val="24"/>
        </w:rPr>
        <w:t xml:space="preserve"> правов</w:t>
      </w:r>
      <w:r w:rsidR="009F7A2F">
        <w:rPr>
          <w:rFonts w:ascii="Times New Roman" w:hAnsi="Times New Roman"/>
          <w:sz w:val="24"/>
          <w:szCs w:val="24"/>
        </w:rPr>
        <w:t>ого</w:t>
      </w:r>
      <w:r w:rsidR="009F7A2F" w:rsidRPr="00CD6F8C">
        <w:rPr>
          <w:rFonts w:ascii="Times New Roman" w:hAnsi="Times New Roman"/>
          <w:sz w:val="24"/>
          <w:szCs w:val="24"/>
        </w:rPr>
        <w:t xml:space="preserve"> акт</w:t>
      </w:r>
      <w:r w:rsidR="009F7A2F">
        <w:rPr>
          <w:rFonts w:ascii="Times New Roman" w:hAnsi="Times New Roman"/>
          <w:sz w:val="24"/>
          <w:szCs w:val="24"/>
        </w:rPr>
        <w:t>а</w:t>
      </w:r>
      <w:r w:rsidR="009F7A2F" w:rsidRPr="00F15B00"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  <w:t xml:space="preserve"> в </w:t>
      </w:r>
      <w:proofErr w:type="spellStart"/>
      <w:r w:rsidR="009F7A2F" w:rsidRPr="00F15B00"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  <w:t>Контрольно</w:t>
      </w:r>
      <w:proofErr w:type="spellEnd"/>
      <w:r w:rsidR="00356DEC"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  <w:t> </w:t>
      </w:r>
      <w:r w:rsidR="009F7A2F" w:rsidRPr="00F15B00"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  <w:t>-</w:t>
      </w:r>
      <w:r w:rsidR="009F7A2F"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  <w:t xml:space="preserve"> с</w:t>
      </w:r>
      <w:r w:rsidR="009F7A2F" w:rsidRPr="00F15B00"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  <w:t>четную палату направля</w:t>
      </w:r>
      <w:r w:rsidR="009F7A2F"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  <w:t>е</w:t>
      </w:r>
      <w:r w:rsidR="009F7A2F" w:rsidRPr="00F15B00"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  <w:t>тся</w:t>
      </w:r>
      <w:r w:rsidR="009F7A2F"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  <w:t xml:space="preserve"> </w:t>
      </w:r>
      <w:r w:rsidR="009F7A2F" w:rsidRPr="00F15B00"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  <w:t xml:space="preserve">пояснительная записка, содержащая в себе мотивированное обоснование необходимости </w:t>
      </w:r>
      <w:r w:rsidR="009F7A2F"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  <w:t xml:space="preserve">его </w:t>
      </w:r>
      <w:r w:rsidR="009F7A2F" w:rsidRPr="00F15B00"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  <w:t>принятия</w:t>
      </w:r>
      <w:r w:rsidR="009F7A2F"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  <w:t>.</w:t>
      </w:r>
    </w:p>
    <w:p w:rsidR="007D1D89" w:rsidRPr="00CD6F8C" w:rsidRDefault="007D1D89" w:rsidP="00CD6F8C">
      <w:pPr>
        <w:pStyle w:val="a7"/>
        <w:widowControl w:val="0"/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6F8C">
        <w:rPr>
          <w:rFonts w:ascii="Times New Roman" w:hAnsi="Times New Roman"/>
          <w:sz w:val="24"/>
          <w:szCs w:val="24"/>
        </w:rPr>
        <w:t>2.7. Документы и материалы для проведения финансово-экономической экспертизы представляются в Контрольно-счетную палату на бумажном и электронном носителях.</w:t>
      </w:r>
    </w:p>
    <w:p w:rsidR="007D1D89" w:rsidRPr="00CD6F8C" w:rsidRDefault="007D1D89" w:rsidP="00CD6F8C">
      <w:pPr>
        <w:pStyle w:val="a7"/>
        <w:widowControl w:val="0"/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6F8C">
        <w:rPr>
          <w:rFonts w:ascii="Times New Roman" w:hAnsi="Times New Roman"/>
          <w:sz w:val="24"/>
          <w:szCs w:val="24"/>
        </w:rPr>
        <w:t>2.8. В рамках проведения экспертизы Контрольно-счетная палата вправе запрашивать дополнительные документы и материалы.</w:t>
      </w:r>
    </w:p>
    <w:p w:rsidR="007D1D89" w:rsidRPr="00CD6F8C" w:rsidRDefault="007D1D89" w:rsidP="00CD6F8C">
      <w:pPr>
        <w:pStyle w:val="a7"/>
        <w:widowControl w:val="0"/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6F8C">
        <w:rPr>
          <w:rFonts w:ascii="Times New Roman" w:hAnsi="Times New Roman"/>
          <w:sz w:val="24"/>
          <w:szCs w:val="24"/>
        </w:rPr>
        <w:t xml:space="preserve">2.9. Проект муниципального нормативного правового акта, поступивший в Контрольно-счетную палату для проведения финансово-экономической экспертизы, не соответствующий указанным требованиям, не подлежит финансово-экономической экспертизе и возвращается направившему его лицу в течение 3 дней со дня поступления проекта муниципального </w:t>
      </w:r>
      <w:r w:rsidRPr="00CD6F8C">
        <w:rPr>
          <w:rFonts w:ascii="Times New Roman" w:hAnsi="Times New Roman"/>
          <w:sz w:val="24"/>
          <w:szCs w:val="24"/>
        </w:rPr>
        <w:lastRenderedPageBreak/>
        <w:t>нормативного правового акта с указанием причин возврата.</w:t>
      </w:r>
    </w:p>
    <w:bookmarkEnd w:id="3"/>
    <w:p w:rsidR="007D1D89" w:rsidRPr="00CD6F8C" w:rsidRDefault="00CD6F8C" w:rsidP="00CD6F8C">
      <w:pPr>
        <w:widowControl w:val="0"/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D6F8C">
        <w:rPr>
          <w:rFonts w:ascii="Times New Roman" w:hAnsi="Times New Roman"/>
          <w:sz w:val="24"/>
          <w:szCs w:val="24"/>
        </w:rPr>
        <w:t xml:space="preserve">2.10 </w:t>
      </w:r>
      <w:r w:rsidR="001674E2" w:rsidRPr="00CD6F8C">
        <w:rPr>
          <w:rFonts w:ascii="Times New Roman" w:hAnsi="Times New Roman"/>
          <w:sz w:val="24"/>
          <w:szCs w:val="24"/>
        </w:rPr>
        <w:t xml:space="preserve">Срок проведения экспертизы проекта муниципального нормативного правового акта составляет не более пяти рабочих дней, исчисляемых со дня, следующего за днём поступления проекта муниципального нормативного правового </w:t>
      </w:r>
      <w:proofErr w:type="gramStart"/>
      <w:r w:rsidR="001674E2" w:rsidRPr="00CD6F8C">
        <w:rPr>
          <w:rFonts w:ascii="Times New Roman" w:hAnsi="Times New Roman"/>
          <w:sz w:val="24"/>
          <w:szCs w:val="24"/>
        </w:rPr>
        <w:t>акта  в</w:t>
      </w:r>
      <w:proofErr w:type="gramEnd"/>
      <w:r w:rsidR="001674E2" w:rsidRPr="00CD6F8C">
        <w:rPr>
          <w:rFonts w:ascii="Times New Roman" w:hAnsi="Times New Roman"/>
          <w:sz w:val="24"/>
          <w:szCs w:val="24"/>
        </w:rPr>
        <w:t xml:space="preserve"> Контрольно-счётную палату.</w:t>
      </w:r>
    </w:p>
    <w:p w:rsidR="00D55972" w:rsidRPr="00DE5547" w:rsidRDefault="00F765D7" w:rsidP="00F765D7">
      <w:pPr>
        <w:pStyle w:val="1"/>
        <w:keepNext w:val="0"/>
        <w:widowControl w:val="0"/>
        <w:tabs>
          <w:tab w:val="left" w:pos="284"/>
        </w:tabs>
        <w:spacing w:before="0" w:after="0"/>
        <w:ind w:left="709"/>
        <w:jc w:val="center"/>
        <w:rPr>
          <w:rFonts w:ascii="Times New Roman" w:hAnsi="Times New Roman"/>
          <w:sz w:val="24"/>
          <w:szCs w:val="24"/>
          <w:lang w:val="ru-RU" w:eastAsia="ru-RU"/>
        </w:rPr>
      </w:pPr>
      <w:bookmarkStart w:id="5" w:name="_GoBack"/>
      <w:r>
        <w:rPr>
          <w:rFonts w:ascii="Times New Roman" w:hAnsi="Times New Roman"/>
          <w:sz w:val="24"/>
          <w:szCs w:val="24"/>
          <w:lang w:val="ru-RU" w:eastAsia="ru-RU"/>
        </w:rPr>
        <w:t xml:space="preserve">3. </w:t>
      </w:r>
      <w:r w:rsidR="00D55972" w:rsidRPr="00DE5547">
        <w:rPr>
          <w:rFonts w:ascii="Times New Roman" w:hAnsi="Times New Roman"/>
          <w:sz w:val="24"/>
          <w:szCs w:val="24"/>
          <w:lang w:val="ru-RU" w:eastAsia="ru-RU"/>
        </w:rPr>
        <w:t>Порядок</w:t>
      </w:r>
      <w:r w:rsidR="00D55972" w:rsidRPr="00DE5547">
        <w:rPr>
          <w:rFonts w:ascii="Times New Roman" w:hAnsi="Times New Roman"/>
          <w:sz w:val="24"/>
          <w:szCs w:val="24"/>
          <w:lang w:eastAsia="ru-RU"/>
        </w:rPr>
        <w:t xml:space="preserve"> проведени</w:t>
      </w:r>
      <w:r w:rsidR="00D55972" w:rsidRPr="00DE5547">
        <w:rPr>
          <w:rFonts w:ascii="Times New Roman" w:hAnsi="Times New Roman"/>
          <w:sz w:val="24"/>
          <w:szCs w:val="24"/>
          <w:lang w:val="ru-RU" w:eastAsia="ru-RU"/>
        </w:rPr>
        <w:t>я</w:t>
      </w:r>
      <w:r w:rsidR="00D55972" w:rsidRPr="00DE5547">
        <w:rPr>
          <w:rFonts w:ascii="Times New Roman" w:hAnsi="Times New Roman"/>
          <w:sz w:val="24"/>
          <w:szCs w:val="24"/>
          <w:lang w:eastAsia="ru-RU"/>
        </w:rPr>
        <w:t xml:space="preserve"> финансово-экономической экспертизы</w:t>
      </w:r>
      <w:r w:rsidR="00D55972" w:rsidRPr="00DE5547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744C95" w:rsidRPr="00DE5547">
        <w:rPr>
          <w:rFonts w:ascii="Times New Roman" w:hAnsi="Times New Roman"/>
          <w:sz w:val="24"/>
          <w:szCs w:val="24"/>
          <w:lang w:val="ru-RU" w:eastAsia="ru-RU"/>
        </w:rPr>
        <w:t xml:space="preserve">муниципальной </w:t>
      </w:r>
      <w:r w:rsidR="00D55972" w:rsidRPr="00DE5547">
        <w:rPr>
          <w:rFonts w:ascii="Times New Roman" w:hAnsi="Times New Roman"/>
          <w:sz w:val="24"/>
          <w:szCs w:val="24"/>
          <w:lang w:val="ru-RU" w:eastAsia="ru-RU"/>
        </w:rPr>
        <w:t>программы</w:t>
      </w:r>
    </w:p>
    <w:bookmarkEnd w:id="5"/>
    <w:p w:rsidR="00DE5547" w:rsidRDefault="00D55972" w:rsidP="00DE5547">
      <w:pPr>
        <w:pStyle w:val="a7"/>
        <w:widowControl w:val="0"/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5547">
        <w:rPr>
          <w:rFonts w:ascii="Times New Roman" w:hAnsi="Times New Roman"/>
          <w:sz w:val="24"/>
          <w:szCs w:val="24"/>
          <w:lang w:eastAsia="ru-RU"/>
        </w:rPr>
        <w:t>3.1.</w:t>
      </w:r>
      <w:r w:rsidRPr="00DE5547">
        <w:rPr>
          <w:rFonts w:ascii="Times New Roman" w:hAnsi="Times New Roman"/>
          <w:sz w:val="24"/>
          <w:szCs w:val="24"/>
          <w:lang w:eastAsia="ru-RU"/>
        </w:rPr>
        <w:tab/>
      </w:r>
      <w:r w:rsidR="00DE5547" w:rsidRPr="00DE5547">
        <w:rPr>
          <w:rFonts w:ascii="Times New Roman" w:hAnsi="Times New Roman"/>
          <w:sz w:val="24"/>
          <w:szCs w:val="24"/>
          <w:lang w:eastAsia="ru-RU"/>
        </w:rPr>
        <w:t xml:space="preserve">Проведение финансово-экономической экспертизы проекта муниципальной программы и подготовку заключения по результатам финансово-экономической экспертизы возглавляет должностное лицо Контрольно-счетной палаты, которому Председателем Контрольно-счетной палаты поручено проведение финансово-экономической экспертизы (далее – </w:t>
      </w:r>
      <w:r w:rsidR="00266503" w:rsidRPr="00DE5547">
        <w:rPr>
          <w:rFonts w:ascii="Times New Roman" w:hAnsi="Times New Roman"/>
          <w:sz w:val="24"/>
          <w:szCs w:val="24"/>
          <w:lang w:eastAsia="ru-RU"/>
        </w:rPr>
        <w:t>ответственны</w:t>
      </w:r>
      <w:r w:rsidR="00266503">
        <w:rPr>
          <w:rFonts w:ascii="Times New Roman" w:hAnsi="Times New Roman"/>
          <w:sz w:val="24"/>
          <w:szCs w:val="24"/>
          <w:lang w:eastAsia="ru-RU"/>
        </w:rPr>
        <w:t>й исполнитель</w:t>
      </w:r>
      <w:r w:rsidR="00DE5547" w:rsidRPr="00DE5547">
        <w:rPr>
          <w:rFonts w:ascii="Times New Roman" w:hAnsi="Times New Roman"/>
          <w:sz w:val="24"/>
          <w:szCs w:val="24"/>
          <w:lang w:eastAsia="ru-RU"/>
        </w:rPr>
        <w:t xml:space="preserve"> финансово-экономической экспертизы).</w:t>
      </w:r>
    </w:p>
    <w:p w:rsidR="00D55972" w:rsidRPr="00DE5547" w:rsidRDefault="00D55972" w:rsidP="00DE5547">
      <w:pPr>
        <w:pStyle w:val="a7"/>
        <w:widowControl w:val="0"/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5547">
        <w:rPr>
          <w:rFonts w:ascii="Times New Roman" w:hAnsi="Times New Roman"/>
          <w:sz w:val="24"/>
          <w:szCs w:val="24"/>
          <w:lang w:eastAsia="ru-RU"/>
        </w:rPr>
        <w:t>3.2.</w:t>
      </w:r>
      <w:r w:rsidRPr="00DE5547">
        <w:rPr>
          <w:rFonts w:ascii="Times New Roman" w:hAnsi="Times New Roman"/>
          <w:sz w:val="24"/>
          <w:szCs w:val="24"/>
          <w:lang w:eastAsia="ru-RU"/>
        </w:rPr>
        <w:tab/>
        <w:t xml:space="preserve">Объем финансово-экономической экспертизы </w:t>
      </w:r>
      <w:r w:rsidR="00DE5547">
        <w:rPr>
          <w:rFonts w:ascii="Times New Roman" w:hAnsi="Times New Roman"/>
          <w:sz w:val="24"/>
          <w:szCs w:val="24"/>
          <w:lang w:eastAsia="ru-RU"/>
        </w:rPr>
        <w:t xml:space="preserve">проекта </w:t>
      </w:r>
      <w:r w:rsidR="00744C95" w:rsidRPr="00DE5547">
        <w:rPr>
          <w:rFonts w:ascii="Times New Roman" w:hAnsi="Times New Roman"/>
          <w:sz w:val="24"/>
          <w:szCs w:val="24"/>
          <w:lang w:eastAsia="ru-RU"/>
        </w:rPr>
        <w:t xml:space="preserve">муниципальной </w:t>
      </w:r>
      <w:r w:rsidRPr="00DE5547">
        <w:rPr>
          <w:rFonts w:ascii="Times New Roman" w:hAnsi="Times New Roman"/>
          <w:sz w:val="24"/>
          <w:szCs w:val="24"/>
          <w:lang w:eastAsia="ru-RU"/>
        </w:rPr>
        <w:t xml:space="preserve">программы (перечень обязательных к рассмотрению вопросов и глубина их проработки) определяется ответственным исполнителем финансово-экономической экспертизы </w:t>
      </w:r>
      <w:r w:rsidR="00744C95" w:rsidRPr="00DE5547">
        <w:rPr>
          <w:rFonts w:ascii="Times New Roman" w:hAnsi="Times New Roman"/>
          <w:sz w:val="24"/>
          <w:szCs w:val="24"/>
          <w:lang w:eastAsia="ru-RU"/>
        </w:rPr>
        <w:t xml:space="preserve">муниципальной </w:t>
      </w:r>
      <w:r w:rsidRPr="00DE5547">
        <w:rPr>
          <w:rFonts w:ascii="Times New Roman" w:hAnsi="Times New Roman"/>
          <w:sz w:val="24"/>
          <w:szCs w:val="24"/>
          <w:lang w:eastAsia="ru-RU"/>
        </w:rPr>
        <w:t>программы исходя из целей и задач финансово-экономической экспертизы.</w:t>
      </w:r>
    </w:p>
    <w:p w:rsidR="00D55972" w:rsidRPr="00DE5547" w:rsidRDefault="00D55972" w:rsidP="00DE5547">
      <w:pPr>
        <w:pStyle w:val="a7"/>
        <w:widowControl w:val="0"/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5547">
        <w:rPr>
          <w:rFonts w:ascii="Times New Roman" w:hAnsi="Times New Roman"/>
          <w:sz w:val="24"/>
          <w:szCs w:val="24"/>
        </w:rPr>
        <w:t>3.3.</w:t>
      </w:r>
      <w:r w:rsidRPr="00DE5547">
        <w:rPr>
          <w:rFonts w:ascii="Times New Roman" w:hAnsi="Times New Roman"/>
          <w:sz w:val="24"/>
          <w:szCs w:val="24"/>
        </w:rPr>
        <w:tab/>
        <w:t>При проведении финансово-экономической экспертизы</w:t>
      </w:r>
      <w:r w:rsidRPr="00DE5547">
        <w:rPr>
          <w:sz w:val="24"/>
          <w:szCs w:val="24"/>
        </w:rPr>
        <w:t xml:space="preserve"> </w:t>
      </w:r>
      <w:r w:rsidR="00744C95" w:rsidRPr="00DE5547">
        <w:rPr>
          <w:rFonts w:ascii="Times New Roman" w:hAnsi="Times New Roman"/>
          <w:sz w:val="24"/>
          <w:szCs w:val="24"/>
        </w:rPr>
        <w:t xml:space="preserve">муниципальной </w:t>
      </w:r>
      <w:r w:rsidRPr="00DE5547">
        <w:rPr>
          <w:rFonts w:ascii="Times New Roman" w:hAnsi="Times New Roman"/>
          <w:sz w:val="24"/>
          <w:szCs w:val="24"/>
        </w:rPr>
        <w:t>программы</w:t>
      </w:r>
      <w:r w:rsidRPr="00DE5547">
        <w:rPr>
          <w:sz w:val="24"/>
          <w:szCs w:val="24"/>
        </w:rPr>
        <w:t xml:space="preserve"> </w:t>
      </w:r>
      <w:r w:rsidRPr="00DE5547">
        <w:rPr>
          <w:rFonts w:ascii="Times New Roman" w:hAnsi="Times New Roman"/>
          <w:sz w:val="24"/>
          <w:szCs w:val="24"/>
        </w:rPr>
        <w:t>оценивается:</w:t>
      </w:r>
    </w:p>
    <w:p w:rsidR="00D55972" w:rsidRPr="00DE5547" w:rsidRDefault="00D55972" w:rsidP="00DE5547">
      <w:pPr>
        <w:pStyle w:val="a7"/>
        <w:widowControl w:val="0"/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5547">
        <w:rPr>
          <w:rFonts w:ascii="Times New Roman" w:hAnsi="Times New Roman"/>
          <w:sz w:val="24"/>
          <w:szCs w:val="24"/>
        </w:rPr>
        <w:t xml:space="preserve">1) соблюдение установленных требований к содержанию </w:t>
      </w:r>
      <w:r w:rsidR="00744C95" w:rsidRPr="00DE5547">
        <w:rPr>
          <w:rFonts w:ascii="Times New Roman" w:hAnsi="Times New Roman"/>
          <w:sz w:val="24"/>
          <w:szCs w:val="24"/>
        </w:rPr>
        <w:t xml:space="preserve">муниципальной </w:t>
      </w:r>
      <w:r w:rsidRPr="00DE5547">
        <w:rPr>
          <w:rFonts w:ascii="Times New Roman" w:hAnsi="Times New Roman"/>
          <w:sz w:val="24"/>
          <w:szCs w:val="24"/>
        </w:rPr>
        <w:t>программы;</w:t>
      </w:r>
    </w:p>
    <w:p w:rsidR="00D55972" w:rsidRPr="00DE5547" w:rsidRDefault="00D55972" w:rsidP="00DE5547">
      <w:pPr>
        <w:pStyle w:val="a7"/>
        <w:widowControl w:val="0"/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5547">
        <w:rPr>
          <w:rFonts w:ascii="Times New Roman" w:hAnsi="Times New Roman"/>
          <w:sz w:val="24"/>
          <w:szCs w:val="24"/>
        </w:rPr>
        <w:t xml:space="preserve">2) соответствие цели </w:t>
      </w:r>
      <w:r w:rsidR="00744C95" w:rsidRPr="00DE5547">
        <w:rPr>
          <w:rFonts w:ascii="Times New Roman" w:hAnsi="Times New Roman"/>
          <w:sz w:val="24"/>
          <w:szCs w:val="24"/>
        </w:rPr>
        <w:t xml:space="preserve">муниципальной </w:t>
      </w:r>
      <w:r w:rsidRPr="00DE5547">
        <w:rPr>
          <w:rFonts w:ascii="Times New Roman" w:hAnsi="Times New Roman"/>
          <w:sz w:val="24"/>
          <w:szCs w:val="24"/>
        </w:rPr>
        <w:t xml:space="preserve">программы приоритетным целям социально-экономического развития </w:t>
      </w:r>
      <w:r w:rsidR="00266503">
        <w:rPr>
          <w:rFonts w:ascii="Times New Roman" w:hAnsi="Times New Roman"/>
          <w:sz w:val="24"/>
          <w:szCs w:val="24"/>
        </w:rPr>
        <w:t>городского округа Люберцы</w:t>
      </w:r>
      <w:r w:rsidRPr="00DE5547">
        <w:rPr>
          <w:rFonts w:ascii="Times New Roman" w:hAnsi="Times New Roman"/>
          <w:sz w:val="24"/>
          <w:szCs w:val="24"/>
        </w:rPr>
        <w:t>;</w:t>
      </w:r>
    </w:p>
    <w:p w:rsidR="00D55972" w:rsidRPr="00DE5547" w:rsidRDefault="00D55972" w:rsidP="00DE5547">
      <w:pPr>
        <w:pStyle w:val="a7"/>
        <w:widowControl w:val="0"/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5547">
        <w:rPr>
          <w:rFonts w:ascii="Times New Roman" w:hAnsi="Times New Roman"/>
          <w:sz w:val="24"/>
          <w:szCs w:val="24"/>
        </w:rPr>
        <w:t>3) соответствие мероприятий заявленной цели;</w:t>
      </w:r>
    </w:p>
    <w:p w:rsidR="00D55972" w:rsidRPr="00DE5547" w:rsidRDefault="00D55972" w:rsidP="00DE5547">
      <w:pPr>
        <w:pStyle w:val="a7"/>
        <w:widowControl w:val="0"/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5547">
        <w:rPr>
          <w:rFonts w:ascii="Times New Roman" w:hAnsi="Times New Roman"/>
          <w:sz w:val="24"/>
          <w:szCs w:val="24"/>
        </w:rPr>
        <w:t xml:space="preserve">4) наличие планируемых результатов реализации </w:t>
      </w:r>
      <w:r w:rsidR="00895528" w:rsidRPr="00DE5547">
        <w:rPr>
          <w:rFonts w:ascii="Times New Roman" w:hAnsi="Times New Roman"/>
          <w:sz w:val="24"/>
          <w:szCs w:val="24"/>
        </w:rPr>
        <w:t xml:space="preserve">муниципальной </w:t>
      </w:r>
      <w:r w:rsidRPr="00DE5547">
        <w:rPr>
          <w:rFonts w:ascii="Times New Roman" w:hAnsi="Times New Roman"/>
          <w:sz w:val="24"/>
          <w:szCs w:val="24"/>
        </w:rPr>
        <w:t>программы;</w:t>
      </w:r>
    </w:p>
    <w:p w:rsidR="00D55972" w:rsidRPr="00DE5547" w:rsidRDefault="00D55972" w:rsidP="00DE5547">
      <w:pPr>
        <w:pStyle w:val="a7"/>
        <w:widowControl w:val="0"/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5547">
        <w:rPr>
          <w:rFonts w:ascii="Times New Roman" w:hAnsi="Times New Roman"/>
          <w:sz w:val="24"/>
          <w:szCs w:val="24"/>
        </w:rPr>
        <w:t>5) оценка обоснования стоимости программных мероприятий;</w:t>
      </w:r>
    </w:p>
    <w:p w:rsidR="00D55972" w:rsidRPr="00DE5547" w:rsidRDefault="00D55972" w:rsidP="00DE5547">
      <w:pPr>
        <w:pStyle w:val="a7"/>
        <w:widowControl w:val="0"/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5547">
        <w:rPr>
          <w:rFonts w:ascii="Times New Roman" w:hAnsi="Times New Roman"/>
          <w:sz w:val="24"/>
          <w:szCs w:val="24"/>
        </w:rPr>
        <w:t xml:space="preserve">6) влияние мероприятий на достижение планируемых результатов </w:t>
      </w:r>
      <w:r w:rsidR="00895528" w:rsidRPr="00DE5547">
        <w:rPr>
          <w:rFonts w:ascii="Times New Roman" w:hAnsi="Times New Roman"/>
          <w:sz w:val="24"/>
          <w:szCs w:val="24"/>
        </w:rPr>
        <w:t xml:space="preserve">муниципальной </w:t>
      </w:r>
      <w:r w:rsidRPr="00DE5547">
        <w:rPr>
          <w:rFonts w:ascii="Times New Roman" w:hAnsi="Times New Roman"/>
          <w:sz w:val="24"/>
          <w:szCs w:val="24"/>
        </w:rPr>
        <w:t>программы, в том числе установленных в указах Президента Российской Федерации и обращениях Губернатора Московской области;</w:t>
      </w:r>
    </w:p>
    <w:p w:rsidR="00D55972" w:rsidRDefault="00B01C90" w:rsidP="00DE5547">
      <w:pPr>
        <w:pStyle w:val="a7"/>
        <w:widowControl w:val="0"/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D55972" w:rsidRPr="00DE5547">
        <w:rPr>
          <w:rFonts w:ascii="Times New Roman" w:hAnsi="Times New Roman"/>
          <w:sz w:val="24"/>
          <w:szCs w:val="24"/>
        </w:rPr>
        <w:t xml:space="preserve">) взаимосвязь между объемами финансирования мероприятий и показателями результатов реализации </w:t>
      </w:r>
      <w:r w:rsidR="00895528" w:rsidRPr="00DE5547">
        <w:rPr>
          <w:rFonts w:ascii="Times New Roman" w:hAnsi="Times New Roman"/>
          <w:sz w:val="24"/>
          <w:szCs w:val="24"/>
        </w:rPr>
        <w:t xml:space="preserve">муниципальной </w:t>
      </w:r>
      <w:r w:rsidR="00D55972" w:rsidRPr="00DE5547">
        <w:rPr>
          <w:rFonts w:ascii="Times New Roman" w:hAnsi="Times New Roman"/>
          <w:sz w:val="24"/>
          <w:szCs w:val="24"/>
        </w:rPr>
        <w:t>программы.</w:t>
      </w:r>
    </w:p>
    <w:p w:rsidR="003D2EF7" w:rsidRDefault="003D2EF7" w:rsidP="003D2EF7">
      <w:pPr>
        <w:pStyle w:val="a7"/>
        <w:widowControl w:val="0"/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</w:t>
      </w:r>
      <w:r w:rsidRPr="00485567">
        <w:rPr>
          <w:rFonts w:ascii="Times New Roman" w:hAnsi="Times New Roman"/>
          <w:sz w:val="24"/>
          <w:szCs w:val="24"/>
        </w:rPr>
        <w:t xml:space="preserve">Проекты </w:t>
      </w:r>
      <w:r>
        <w:rPr>
          <w:rFonts w:ascii="Times New Roman" w:hAnsi="Times New Roman"/>
          <w:sz w:val="24"/>
          <w:szCs w:val="24"/>
        </w:rPr>
        <w:t>муниципальных программ</w:t>
      </w:r>
      <w:r w:rsidRPr="00485567">
        <w:rPr>
          <w:rFonts w:ascii="Times New Roman" w:hAnsi="Times New Roman"/>
          <w:sz w:val="24"/>
          <w:szCs w:val="24"/>
        </w:rPr>
        <w:t xml:space="preserve"> представляются на экспертизу в </w:t>
      </w:r>
      <w:r w:rsidRPr="00905F56">
        <w:rPr>
          <w:rFonts w:ascii="Times New Roman" w:hAnsi="Times New Roman"/>
          <w:sz w:val="24"/>
          <w:szCs w:val="24"/>
        </w:rPr>
        <w:t>Контрольно-счетн</w:t>
      </w:r>
      <w:r>
        <w:rPr>
          <w:rFonts w:ascii="Times New Roman" w:hAnsi="Times New Roman"/>
          <w:sz w:val="24"/>
          <w:szCs w:val="24"/>
        </w:rPr>
        <w:t>ую</w:t>
      </w:r>
      <w:r w:rsidRPr="00905F56">
        <w:rPr>
          <w:rFonts w:ascii="Times New Roman" w:hAnsi="Times New Roman"/>
          <w:sz w:val="24"/>
          <w:szCs w:val="24"/>
        </w:rPr>
        <w:t xml:space="preserve"> палат</w:t>
      </w:r>
      <w:r>
        <w:rPr>
          <w:rFonts w:ascii="Times New Roman" w:hAnsi="Times New Roman"/>
          <w:sz w:val="24"/>
          <w:szCs w:val="24"/>
        </w:rPr>
        <w:t>у</w:t>
      </w:r>
      <w:r w:rsidRPr="00905F56">
        <w:rPr>
          <w:rFonts w:ascii="Times New Roman" w:hAnsi="Times New Roman"/>
          <w:sz w:val="24"/>
          <w:szCs w:val="24"/>
        </w:rPr>
        <w:t xml:space="preserve"> </w:t>
      </w:r>
      <w:r w:rsidRPr="00485567">
        <w:rPr>
          <w:rFonts w:ascii="Times New Roman" w:hAnsi="Times New Roman"/>
          <w:sz w:val="24"/>
          <w:szCs w:val="24"/>
        </w:rPr>
        <w:t>только после проведения всех необходимых до их принятия соответствующими органами местного самоуправления городского округа</w:t>
      </w:r>
      <w:r>
        <w:rPr>
          <w:rFonts w:ascii="Times New Roman" w:hAnsi="Times New Roman"/>
          <w:sz w:val="24"/>
          <w:szCs w:val="24"/>
        </w:rPr>
        <w:t xml:space="preserve"> Люберцы</w:t>
      </w:r>
      <w:r w:rsidRPr="00485567">
        <w:rPr>
          <w:rFonts w:ascii="Times New Roman" w:hAnsi="Times New Roman"/>
          <w:sz w:val="24"/>
          <w:szCs w:val="24"/>
        </w:rPr>
        <w:t xml:space="preserve"> или их должностными лицами процедур экспертиз и (или) согласований, если такие согласования и (или) экспертизы предусмотрены.</w:t>
      </w:r>
    </w:p>
    <w:p w:rsidR="003D2EF7" w:rsidRPr="00485567" w:rsidRDefault="003D2EF7" w:rsidP="003D2EF7">
      <w:pPr>
        <w:pStyle w:val="a7"/>
        <w:widowControl w:val="0"/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 </w:t>
      </w:r>
      <w:r w:rsidRPr="00485567">
        <w:rPr>
          <w:rFonts w:ascii="Times New Roman" w:hAnsi="Times New Roman"/>
          <w:sz w:val="24"/>
          <w:szCs w:val="24"/>
        </w:rPr>
        <w:t xml:space="preserve">Проекты </w:t>
      </w:r>
      <w:r>
        <w:rPr>
          <w:rFonts w:ascii="Times New Roman" w:hAnsi="Times New Roman"/>
          <w:sz w:val="24"/>
          <w:szCs w:val="24"/>
        </w:rPr>
        <w:t>муниципальных программ</w:t>
      </w:r>
      <w:r w:rsidRPr="00485567">
        <w:rPr>
          <w:rFonts w:ascii="Times New Roman" w:hAnsi="Times New Roman"/>
          <w:sz w:val="24"/>
          <w:szCs w:val="24"/>
        </w:rPr>
        <w:t xml:space="preserve">, поступающие в </w:t>
      </w:r>
      <w:r w:rsidRPr="00905F56">
        <w:rPr>
          <w:rFonts w:ascii="Times New Roman" w:hAnsi="Times New Roman"/>
          <w:sz w:val="24"/>
          <w:szCs w:val="24"/>
        </w:rPr>
        <w:t>Контрольно-счетн</w:t>
      </w:r>
      <w:r>
        <w:rPr>
          <w:rFonts w:ascii="Times New Roman" w:hAnsi="Times New Roman"/>
          <w:sz w:val="24"/>
          <w:szCs w:val="24"/>
        </w:rPr>
        <w:t>ую</w:t>
      </w:r>
      <w:r w:rsidRPr="00905F56">
        <w:rPr>
          <w:rFonts w:ascii="Times New Roman" w:hAnsi="Times New Roman"/>
          <w:sz w:val="24"/>
          <w:szCs w:val="24"/>
        </w:rPr>
        <w:t xml:space="preserve"> палат</w:t>
      </w:r>
      <w:r>
        <w:rPr>
          <w:rFonts w:ascii="Times New Roman" w:hAnsi="Times New Roman"/>
          <w:sz w:val="24"/>
          <w:szCs w:val="24"/>
        </w:rPr>
        <w:t>у</w:t>
      </w:r>
      <w:r w:rsidRPr="00905F56">
        <w:rPr>
          <w:rFonts w:ascii="Times New Roman" w:hAnsi="Times New Roman"/>
          <w:sz w:val="24"/>
          <w:szCs w:val="24"/>
        </w:rPr>
        <w:t xml:space="preserve"> </w:t>
      </w:r>
      <w:r w:rsidRPr="00485567">
        <w:rPr>
          <w:rFonts w:ascii="Times New Roman" w:hAnsi="Times New Roman"/>
          <w:sz w:val="24"/>
          <w:szCs w:val="24"/>
        </w:rPr>
        <w:t>для проведения экспертизы, должны соответствовать следующим требованиям:</w:t>
      </w:r>
    </w:p>
    <w:p w:rsidR="003D2EF7" w:rsidRPr="00485567" w:rsidRDefault="00E951A2" w:rsidP="003D2EF7">
      <w:pPr>
        <w:pStyle w:val="a7"/>
        <w:widowControl w:val="0"/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311AFA">
        <w:rPr>
          <w:rFonts w:ascii="Times New Roman" w:hAnsi="Times New Roman"/>
          <w:sz w:val="24"/>
          <w:szCs w:val="24"/>
        </w:rPr>
        <w:t>)</w:t>
      </w:r>
      <w:r w:rsidR="003D2EF7" w:rsidRPr="00485567">
        <w:rPr>
          <w:rFonts w:ascii="Times New Roman" w:hAnsi="Times New Roman"/>
          <w:sz w:val="24"/>
          <w:szCs w:val="24"/>
        </w:rPr>
        <w:t xml:space="preserve"> направляться с сопроводительным письмом, имеющим все необходимые реквизиты и содержащим поручение либо обращение о проведении экспертизы, подписанное уполномоченным лицом;</w:t>
      </w:r>
    </w:p>
    <w:p w:rsidR="003D2EF7" w:rsidRDefault="00E951A2" w:rsidP="003D2EF7">
      <w:pPr>
        <w:tabs>
          <w:tab w:val="left" w:pos="1503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</w:pPr>
      <w:r>
        <w:rPr>
          <w:rFonts w:ascii="Times New Roman" w:hAnsi="Times New Roman"/>
          <w:sz w:val="24"/>
          <w:szCs w:val="24"/>
        </w:rPr>
        <w:t>2</w:t>
      </w:r>
      <w:r w:rsidR="00311AFA">
        <w:rPr>
          <w:rFonts w:ascii="Times New Roman" w:hAnsi="Times New Roman"/>
          <w:sz w:val="24"/>
          <w:szCs w:val="24"/>
        </w:rPr>
        <w:t>)</w:t>
      </w:r>
      <w:r w:rsidR="003D2EF7" w:rsidRPr="00485567">
        <w:rPr>
          <w:rFonts w:ascii="Times New Roman" w:hAnsi="Times New Roman"/>
          <w:sz w:val="24"/>
          <w:szCs w:val="24"/>
        </w:rPr>
        <w:t xml:space="preserve"> содержать все необходимые сопутствующие документы: </w:t>
      </w:r>
      <w:r w:rsidR="003D2EF7" w:rsidRPr="00115035"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  <w:t xml:space="preserve">нормативные правовые акты, документы, расчеты, являющиеся основанием для разработки </w:t>
      </w:r>
      <w:r w:rsidR="003D2EF7" w:rsidRPr="00F15B00"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  <w:t>муниципально</w:t>
      </w:r>
      <w:r w:rsidR="003D2EF7"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  <w:t>й программы</w:t>
      </w:r>
      <w:r w:rsidR="003D2EF7" w:rsidRPr="00115035"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  <w:t xml:space="preserve"> и подтверждающие объемы финансовых ресурсов, необходимых для реализации </w:t>
      </w:r>
      <w:r w:rsidR="003D2EF7" w:rsidRPr="00F15B00"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  <w:t>муниципально</w:t>
      </w:r>
      <w:r w:rsidR="003D2EF7"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  <w:t xml:space="preserve">й программы, </w:t>
      </w:r>
      <w:r w:rsidR="003D2EF7" w:rsidRPr="00485567">
        <w:rPr>
          <w:rFonts w:ascii="Times New Roman" w:hAnsi="Times New Roman"/>
          <w:sz w:val="24"/>
          <w:szCs w:val="24"/>
        </w:rPr>
        <w:t>лист согласования с соответствующими визами и др.</w:t>
      </w:r>
    </w:p>
    <w:p w:rsidR="003D2EF7" w:rsidRDefault="00E951A2" w:rsidP="003D2EF7">
      <w:pPr>
        <w:tabs>
          <w:tab w:val="left" w:pos="1503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  <w:t>3</w:t>
      </w:r>
      <w:r w:rsidR="00311AFA"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  <w:t>) о</w:t>
      </w:r>
      <w:r w:rsidR="003D2EF7" w:rsidRPr="00F15B00"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  <w:t xml:space="preserve">дновременно с проектом </w:t>
      </w:r>
      <w:r w:rsidR="00453012"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  <w:t xml:space="preserve">муниципальной </w:t>
      </w:r>
      <w:r w:rsidR="003D2EF7" w:rsidRPr="005C514C"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  <w:t>программы</w:t>
      </w:r>
      <w:r w:rsidR="003D2EF7"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  <w:t xml:space="preserve"> </w:t>
      </w:r>
      <w:r w:rsidR="003D2EF7" w:rsidRPr="00F15B00"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  <w:t xml:space="preserve">в </w:t>
      </w:r>
      <w:proofErr w:type="spellStart"/>
      <w:r w:rsidR="003D2EF7" w:rsidRPr="00F15B00"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  <w:t>Контрольно</w:t>
      </w:r>
      <w:proofErr w:type="spellEnd"/>
      <w:r w:rsidR="003D2EF7"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  <w:t xml:space="preserve"> </w:t>
      </w:r>
      <w:r w:rsidR="003D2EF7" w:rsidRPr="00F15B00"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  <w:t>-</w:t>
      </w:r>
      <w:r w:rsidR="003D2EF7"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  <w:t xml:space="preserve"> с</w:t>
      </w:r>
      <w:r w:rsidR="003D2EF7" w:rsidRPr="00F15B00"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  <w:t>четную палату направля</w:t>
      </w:r>
      <w:r w:rsidR="003D2EF7"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  <w:t>е</w:t>
      </w:r>
      <w:r w:rsidR="003D2EF7" w:rsidRPr="00F15B00"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  <w:t>тся</w:t>
      </w:r>
      <w:r w:rsidR="003D2EF7"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  <w:t xml:space="preserve"> </w:t>
      </w:r>
      <w:r w:rsidR="003D2EF7" w:rsidRPr="00F15B00"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  <w:t xml:space="preserve">пояснительная записка, содержащая в себе мотивированное обоснование необходимости </w:t>
      </w:r>
      <w:r w:rsidR="00227D3E"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  <w:t xml:space="preserve">ее </w:t>
      </w:r>
      <w:r w:rsidR="003D2EF7" w:rsidRPr="00F15B00"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  <w:t>принятия</w:t>
      </w:r>
      <w:r w:rsidR="003D2EF7"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  <w:t>.</w:t>
      </w:r>
    </w:p>
    <w:p w:rsidR="003D2EF7" w:rsidRDefault="00453012" w:rsidP="003D2EF7">
      <w:pPr>
        <w:pStyle w:val="a7"/>
        <w:widowControl w:val="0"/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3.6.</w:t>
      </w:r>
      <w:r w:rsidR="003D2EF7">
        <w:rPr>
          <w:rFonts w:ascii="Times New Roman" w:hAnsi="Times New Roman"/>
          <w:sz w:val="24"/>
          <w:szCs w:val="24"/>
        </w:rPr>
        <w:t xml:space="preserve"> </w:t>
      </w:r>
      <w:r w:rsidR="003D2EF7" w:rsidRPr="00485567">
        <w:rPr>
          <w:rFonts w:ascii="Times New Roman" w:hAnsi="Times New Roman"/>
          <w:sz w:val="24"/>
          <w:szCs w:val="24"/>
        </w:rPr>
        <w:t xml:space="preserve">Документы и материалы для проведения экспертизы представляются в </w:t>
      </w:r>
      <w:r w:rsidR="003D2EF7" w:rsidRPr="00905F56">
        <w:rPr>
          <w:rFonts w:ascii="Times New Roman" w:hAnsi="Times New Roman"/>
          <w:sz w:val="24"/>
          <w:szCs w:val="24"/>
        </w:rPr>
        <w:t>Контрольно-счетн</w:t>
      </w:r>
      <w:r w:rsidR="003D2EF7">
        <w:rPr>
          <w:rFonts w:ascii="Times New Roman" w:hAnsi="Times New Roman"/>
          <w:sz w:val="24"/>
          <w:szCs w:val="24"/>
        </w:rPr>
        <w:t>ую</w:t>
      </w:r>
      <w:r w:rsidR="003D2EF7" w:rsidRPr="00905F56">
        <w:rPr>
          <w:rFonts w:ascii="Times New Roman" w:hAnsi="Times New Roman"/>
          <w:sz w:val="24"/>
          <w:szCs w:val="24"/>
        </w:rPr>
        <w:t xml:space="preserve"> палат</w:t>
      </w:r>
      <w:r w:rsidR="003D2EF7">
        <w:rPr>
          <w:rFonts w:ascii="Times New Roman" w:hAnsi="Times New Roman"/>
          <w:sz w:val="24"/>
          <w:szCs w:val="24"/>
        </w:rPr>
        <w:t>у</w:t>
      </w:r>
      <w:r w:rsidR="003D2EF7" w:rsidRPr="00905F56">
        <w:rPr>
          <w:rFonts w:ascii="Times New Roman" w:hAnsi="Times New Roman"/>
          <w:sz w:val="24"/>
          <w:szCs w:val="24"/>
        </w:rPr>
        <w:t xml:space="preserve"> </w:t>
      </w:r>
      <w:r w:rsidR="003D2EF7" w:rsidRPr="00485567">
        <w:rPr>
          <w:rFonts w:ascii="Times New Roman" w:hAnsi="Times New Roman"/>
          <w:sz w:val="24"/>
          <w:szCs w:val="24"/>
        </w:rPr>
        <w:t>на бумажном и электронном носителях.</w:t>
      </w:r>
    </w:p>
    <w:p w:rsidR="003D2EF7" w:rsidRDefault="00453012" w:rsidP="003D2EF7">
      <w:pPr>
        <w:pStyle w:val="a7"/>
        <w:widowControl w:val="0"/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3D2EF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7</w:t>
      </w:r>
      <w:r w:rsidR="003D2EF7">
        <w:rPr>
          <w:rFonts w:ascii="Times New Roman" w:hAnsi="Times New Roman"/>
          <w:sz w:val="24"/>
          <w:szCs w:val="24"/>
        </w:rPr>
        <w:t xml:space="preserve">. </w:t>
      </w:r>
      <w:r w:rsidR="003D2EF7" w:rsidRPr="00B00AF5">
        <w:rPr>
          <w:rFonts w:ascii="Times New Roman" w:hAnsi="Times New Roman"/>
          <w:sz w:val="24"/>
          <w:szCs w:val="24"/>
        </w:rPr>
        <w:t xml:space="preserve">В рамках проведения экспертизы </w:t>
      </w:r>
      <w:bookmarkStart w:id="6" w:name="_Hlk25157034"/>
      <w:r w:rsidR="003D2EF7" w:rsidRPr="00905F56">
        <w:rPr>
          <w:rFonts w:ascii="Times New Roman" w:hAnsi="Times New Roman"/>
          <w:sz w:val="24"/>
          <w:szCs w:val="24"/>
        </w:rPr>
        <w:t>Контрольно-счетн</w:t>
      </w:r>
      <w:r w:rsidR="003D2EF7">
        <w:rPr>
          <w:rFonts w:ascii="Times New Roman" w:hAnsi="Times New Roman"/>
          <w:sz w:val="24"/>
          <w:szCs w:val="24"/>
        </w:rPr>
        <w:t>ая</w:t>
      </w:r>
      <w:r w:rsidR="003D2EF7" w:rsidRPr="00905F56">
        <w:rPr>
          <w:rFonts w:ascii="Times New Roman" w:hAnsi="Times New Roman"/>
          <w:sz w:val="24"/>
          <w:szCs w:val="24"/>
        </w:rPr>
        <w:t xml:space="preserve"> палат</w:t>
      </w:r>
      <w:r w:rsidR="003D2EF7">
        <w:rPr>
          <w:rFonts w:ascii="Times New Roman" w:hAnsi="Times New Roman"/>
          <w:sz w:val="24"/>
          <w:szCs w:val="24"/>
        </w:rPr>
        <w:t>а</w:t>
      </w:r>
      <w:r w:rsidR="003D2EF7" w:rsidRPr="00B00AF5">
        <w:rPr>
          <w:rFonts w:ascii="Times New Roman" w:hAnsi="Times New Roman"/>
          <w:sz w:val="24"/>
          <w:szCs w:val="24"/>
        </w:rPr>
        <w:t xml:space="preserve"> </w:t>
      </w:r>
      <w:bookmarkEnd w:id="6"/>
      <w:r w:rsidR="003D2EF7" w:rsidRPr="00B00AF5">
        <w:rPr>
          <w:rFonts w:ascii="Times New Roman" w:hAnsi="Times New Roman"/>
          <w:sz w:val="24"/>
          <w:szCs w:val="24"/>
        </w:rPr>
        <w:t>вправе запрашивать дополнительные документы и материалы.</w:t>
      </w:r>
    </w:p>
    <w:p w:rsidR="003D2EF7" w:rsidRDefault="00453012" w:rsidP="003D2EF7">
      <w:pPr>
        <w:pStyle w:val="a7"/>
        <w:widowControl w:val="0"/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3D2EF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8</w:t>
      </w:r>
      <w:r w:rsidR="003D2EF7">
        <w:rPr>
          <w:rFonts w:ascii="Times New Roman" w:hAnsi="Times New Roman"/>
          <w:sz w:val="24"/>
          <w:szCs w:val="24"/>
        </w:rPr>
        <w:t xml:space="preserve">. </w:t>
      </w:r>
      <w:r w:rsidR="003D2EF7" w:rsidRPr="00F713C6">
        <w:rPr>
          <w:rFonts w:ascii="Times New Roman" w:hAnsi="Times New Roman"/>
          <w:sz w:val="24"/>
          <w:szCs w:val="24"/>
        </w:rPr>
        <w:t xml:space="preserve">Проект </w:t>
      </w:r>
      <w:r>
        <w:rPr>
          <w:rFonts w:ascii="Times New Roman" w:hAnsi="Times New Roman"/>
          <w:sz w:val="24"/>
          <w:szCs w:val="24"/>
        </w:rPr>
        <w:t xml:space="preserve">муниципальной </w:t>
      </w:r>
      <w:r w:rsidR="003D2EF7">
        <w:rPr>
          <w:rFonts w:ascii="Times New Roman" w:hAnsi="Times New Roman"/>
          <w:sz w:val="24"/>
          <w:szCs w:val="24"/>
        </w:rPr>
        <w:t>программы</w:t>
      </w:r>
      <w:r w:rsidR="003D2EF7" w:rsidRPr="00F713C6">
        <w:rPr>
          <w:rFonts w:ascii="Times New Roman" w:hAnsi="Times New Roman"/>
          <w:sz w:val="24"/>
          <w:szCs w:val="24"/>
        </w:rPr>
        <w:t xml:space="preserve">, поступивший в </w:t>
      </w:r>
      <w:r w:rsidR="003D2EF7" w:rsidRPr="00905F56">
        <w:rPr>
          <w:rFonts w:ascii="Times New Roman" w:hAnsi="Times New Roman"/>
          <w:sz w:val="24"/>
          <w:szCs w:val="24"/>
        </w:rPr>
        <w:t>Контрольно-счетн</w:t>
      </w:r>
      <w:r w:rsidR="003D2EF7">
        <w:rPr>
          <w:rFonts w:ascii="Times New Roman" w:hAnsi="Times New Roman"/>
          <w:sz w:val="24"/>
          <w:szCs w:val="24"/>
        </w:rPr>
        <w:t>ую</w:t>
      </w:r>
      <w:r w:rsidR="003D2EF7" w:rsidRPr="00905F56">
        <w:rPr>
          <w:rFonts w:ascii="Times New Roman" w:hAnsi="Times New Roman"/>
          <w:sz w:val="24"/>
          <w:szCs w:val="24"/>
        </w:rPr>
        <w:t xml:space="preserve"> палат</w:t>
      </w:r>
      <w:r w:rsidR="003D2EF7">
        <w:rPr>
          <w:rFonts w:ascii="Times New Roman" w:hAnsi="Times New Roman"/>
          <w:sz w:val="24"/>
          <w:szCs w:val="24"/>
        </w:rPr>
        <w:t>у</w:t>
      </w:r>
      <w:r w:rsidR="003D2EF7" w:rsidRPr="00B00AF5">
        <w:rPr>
          <w:rFonts w:ascii="Times New Roman" w:hAnsi="Times New Roman"/>
          <w:sz w:val="24"/>
          <w:szCs w:val="24"/>
        </w:rPr>
        <w:t xml:space="preserve"> </w:t>
      </w:r>
      <w:r w:rsidR="003D2EF7" w:rsidRPr="00F713C6">
        <w:rPr>
          <w:rFonts w:ascii="Times New Roman" w:hAnsi="Times New Roman"/>
          <w:sz w:val="24"/>
          <w:szCs w:val="24"/>
        </w:rPr>
        <w:t xml:space="preserve">для проведения экспертизы, не соответствующий указанным требованиям, не подлежит экспертизе и возвращается направившему его лицу в течение 3 дней со дня поступления проекта </w:t>
      </w:r>
      <w:r>
        <w:rPr>
          <w:rFonts w:ascii="Times New Roman" w:hAnsi="Times New Roman"/>
          <w:sz w:val="24"/>
          <w:szCs w:val="24"/>
        </w:rPr>
        <w:t xml:space="preserve">муниципальной </w:t>
      </w:r>
      <w:r w:rsidR="003D2EF7">
        <w:rPr>
          <w:rFonts w:ascii="Times New Roman" w:hAnsi="Times New Roman"/>
          <w:sz w:val="24"/>
          <w:szCs w:val="24"/>
        </w:rPr>
        <w:t>программы</w:t>
      </w:r>
      <w:r w:rsidR="003D2EF7" w:rsidRPr="00F713C6">
        <w:rPr>
          <w:rFonts w:ascii="Times New Roman" w:hAnsi="Times New Roman"/>
          <w:sz w:val="24"/>
          <w:szCs w:val="24"/>
        </w:rPr>
        <w:t xml:space="preserve"> с указанием причин возврата.</w:t>
      </w:r>
    </w:p>
    <w:p w:rsidR="00373527" w:rsidRDefault="00373527" w:rsidP="00373527">
      <w:pPr>
        <w:tabs>
          <w:tab w:val="left" w:pos="1503"/>
        </w:tabs>
        <w:spacing w:after="0" w:line="323" w:lineRule="exac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  <w:t xml:space="preserve">3.9. </w:t>
      </w:r>
      <w:r w:rsidRPr="005C514C"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  <w:t xml:space="preserve">Срок проведения экспертизы проекта </w:t>
      </w:r>
      <w:r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  <w:t xml:space="preserve">муниципальной </w:t>
      </w:r>
      <w:r w:rsidRPr="005C514C"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  <w:t xml:space="preserve">программы составляет 5 рабочих дней, исчисляемых со дня, следующего за днем поступления проекта </w:t>
      </w:r>
      <w:r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  <w:t xml:space="preserve">муниципальной программы </w:t>
      </w:r>
      <w:r w:rsidRPr="005C514C"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  <w:t xml:space="preserve">в </w:t>
      </w:r>
      <w:r w:rsidRPr="00FC70F3"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  <w:t>Контрольно-счетную палату</w:t>
      </w:r>
      <w:r w:rsidRPr="005C514C"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  <w:t>.</w:t>
      </w:r>
    </w:p>
    <w:p w:rsidR="00D55972" w:rsidRPr="00DE5547" w:rsidRDefault="00246438" w:rsidP="00246438">
      <w:pPr>
        <w:pStyle w:val="1"/>
        <w:keepNext w:val="0"/>
        <w:widowControl w:val="0"/>
        <w:tabs>
          <w:tab w:val="left" w:pos="284"/>
        </w:tabs>
        <w:spacing w:before="0" w:after="0"/>
        <w:ind w:left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              4. </w:t>
      </w:r>
      <w:r w:rsidR="00E52CE1" w:rsidRPr="00DE5547">
        <w:rPr>
          <w:rFonts w:ascii="Times New Roman" w:hAnsi="Times New Roman"/>
          <w:sz w:val="24"/>
          <w:szCs w:val="24"/>
          <w:lang w:eastAsia="ru-RU"/>
        </w:rPr>
        <w:t>Оформле</w:t>
      </w:r>
      <w:r w:rsidR="00E52CE1" w:rsidRPr="00DE5547">
        <w:rPr>
          <w:rFonts w:ascii="Times New Roman" w:hAnsi="Times New Roman"/>
          <w:sz w:val="24"/>
          <w:szCs w:val="24"/>
          <w:lang w:val="ru-RU" w:eastAsia="ru-RU"/>
        </w:rPr>
        <w:t>ние</w:t>
      </w:r>
      <w:r w:rsidR="00E52CE1" w:rsidRPr="00DE554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55972" w:rsidRPr="00DE5547">
        <w:rPr>
          <w:rFonts w:ascii="Times New Roman" w:hAnsi="Times New Roman"/>
          <w:sz w:val="24"/>
          <w:szCs w:val="24"/>
          <w:lang w:eastAsia="ru-RU"/>
        </w:rPr>
        <w:t>результатов</w:t>
      </w:r>
      <w:r w:rsidR="00D55972" w:rsidRPr="00DE5547">
        <w:rPr>
          <w:rFonts w:ascii="Times New Roman" w:hAnsi="Times New Roman"/>
          <w:sz w:val="24"/>
          <w:szCs w:val="24"/>
          <w:lang w:val="ru-RU" w:eastAsia="ru-RU"/>
        </w:rPr>
        <w:t xml:space="preserve"> финансово-экономической </w:t>
      </w:r>
      <w:r w:rsidR="00D55972" w:rsidRPr="00DE5547">
        <w:rPr>
          <w:rFonts w:ascii="Times New Roman" w:hAnsi="Times New Roman"/>
          <w:sz w:val="24"/>
          <w:szCs w:val="24"/>
          <w:lang w:eastAsia="ru-RU"/>
        </w:rPr>
        <w:t>экспертизы</w:t>
      </w:r>
    </w:p>
    <w:p w:rsidR="00D55972" w:rsidRPr="00246438" w:rsidRDefault="00246438" w:rsidP="00246438">
      <w:pPr>
        <w:pStyle w:val="a"/>
        <w:numPr>
          <w:ilvl w:val="0"/>
          <w:numId w:val="0"/>
        </w:numPr>
        <w:spacing w:line="276" w:lineRule="auto"/>
        <w:ind w:firstLine="709"/>
        <w:rPr>
          <w:sz w:val="24"/>
          <w:szCs w:val="24"/>
        </w:rPr>
      </w:pPr>
      <w:r w:rsidRPr="00246438">
        <w:rPr>
          <w:rFonts w:eastAsia="Times New Roman"/>
          <w:sz w:val="24"/>
          <w:szCs w:val="24"/>
          <w:lang w:eastAsia="ru-RU"/>
        </w:rPr>
        <w:t xml:space="preserve">4.1. </w:t>
      </w:r>
      <w:r w:rsidR="00D55972" w:rsidRPr="00246438">
        <w:rPr>
          <w:rFonts w:eastAsia="Times New Roman"/>
          <w:sz w:val="24"/>
          <w:szCs w:val="24"/>
          <w:lang w:eastAsia="ru-RU"/>
        </w:rPr>
        <w:t>По результа</w:t>
      </w:r>
      <w:r w:rsidR="00D55972" w:rsidRPr="00246438">
        <w:rPr>
          <w:sz w:val="24"/>
          <w:szCs w:val="24"/>
          <w:lang w:eastAsia="ru-RU"/>
        </w:rPr>
        <w:t xml:space="preserve">там проведения финансово-экономической экспертизы составляется заключение </w:t>
      </w:r>
      <w:r w:rsidR="009C154D" w:rsidRPr="00246438">
        <w:rPr>
          <w:sz w:val="24"/>
          <w:szCs w:val="24"/>
        </w:rPr>
        <w:t xml:space="preserve">Контрольно-счетной палаты </w:t>
      </w:r>
      <w:r w:rsidR="00D55972" w:rsidRPr="00246438">
        <w:rPr>
          <w:sz w:val="24"/>
          <w:szCs w:val="24"/>
          <w:lang w:eastAsia="ru-RU"/>
        </w:rPr>
        <w:t>(далее – заключение)</w:t>
      </w:r>
      <w:r w:rsidR="00D55972" w:rsidRPr="00246438">
        <w:rPr>
          <w:sz w:val="24"/>
          <w:szCs w:val="24"/>
        </w:rPr>
        <w:t>.</w:t>
      </w:r>
    </w:p>
    <w:p w:rsidR="00D55972" w:rsidRPr="00246438" w:rsidRDefault="00D55972" w:rsidP="00246438">
      <w:pPr>
        <w:widowControl w:val="0"/>
        <w:tabs>
          <w:tab w:val="left" w:pos="132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46438">
        <w:rPr>
          <w:rFonts w:ascii="Times New Roman" w:hAnsi="Times New Roman"/>
          <w:sz w:val="24"/>
          <w:szCs w:val="24"/>
        </w:rPr>
        <w:t>Заключение по результатам финансово-экономической экспертизы не должно содержать политических оценок.</w:t>
      </w:r>
    </w:p>
    <w:p w:rsidR="00D55972" w:rsidRPr="00246438" w:rsidRDefault="00246438" w:rsidP="00246438">
      <w:pPr>
        <w:widowControl w:val="0"/>
        <w:tabs>
          <w:tab w:val="left" w:pos="1276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438">
        <w:rPr>
          <w:rFonts w:ascii="Times New Roman" w:eastAsia="Times New Roman" w:hAnsi="Times New Roman"/>
          <w:sz w:val="24"/>
          <w:szCs w:val="24"/>
          <w:lang w:eastAsia="ru-RU"/>
        </w:rPr>
        <w:t xml:space="preserve">4.2. </w:t>
      </w:r>
      <w:r w:rsidR="00D55972" w:rsidRPr="00246438">
        <w:rPr>
          <w:rFonts w:ascii="Times New Roman" w:eastAsia="Times New Roman" w:hAnsi="Times New Roman"/>
          <w:sz w:val="24"/>
          <w:szCs w:val="24"/>
          <w:lang w:eastAsia="ru-RU"/>
        </w:rPr>
        <w:t>Заключение, как правило, состоит из вводной и содержательной частей.</w:t>
      </w:r>
    </w:p>
    <w:p w:rsidR="00D55972" w:rsidRPr="00246438" w:rsidRDefault="00D55972" w:rsidP="00246438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438">
        <w:rPr>
          <w:rFonts w:ascii="Times New Roman" w:hAnsi="Times New Roman"/>
          <w:sz w:val="24"/>
          <w:szCs w:val="24"/>
          <w:lang w:eastAsia="ru-RU"/>
        </w:rPr>
        <w:t>В вводной час</w:t>
      </w:r>
      <w:r w:rsidRPr="00246438">
        <w:rPr>
          <w:rFonts w:ascii="Times New Roman" w:hAnsi="Times New Roman"/>
          <w:sz w:val="24"/>
          <w:szCs w:val="24"/>
        </w:rPr>
        <w:t>ти заключения указываются реквизиты документов, по результатам рассмотрения, на основании и с учетом которых проведена финансово-экономическая экспертиза,</w:t>
      </w:r>
      <w:r w:rsidRPr="00246438">
        <w:rPr>
          <w:rFonts w:ascii="Times New Roman" w:eastAsia="Times New Roman" w:hAnsi="Times New Roman"/>
          <w:sz w:val="24"/>
          <w:szCs w:val="24"/>
          <w:lang w:eastAsia="ru-RU"/>
        </w:rPr>
        <w:t xml:space="preserve"> а также </w:t>
      </w:r>
      <w:r w:rsidRPr="00246438">
        <w:rPr>
          <w:rFonts w:ascii="Times New Roman" w:hAnsi="Times New Roman"/>
          <w:sz w:val="24"/>
          <w:szCs w:val="24"/>
        </w:rPr>
        <w:t xml:space="preserve">предмет регулирования </w:t>
      </w:r>
      <w:r w:rsidR="0016748C" w:rsidRPr="00246438">
        <w:rPr>
          <w:rFonts w:ascii="Times New Roman" w:hAnsi="Times New Roman"/>
          <w:sz w:val="24"/>
          <w:szCs w:val="24"/>
        </w:rPr>
        <w:t xml:space="preserve">проекта муниципального </w:t>
      </w:r>
      <w:r w:rsidR="008C222C" w:rsidRPr="00246438">
        <w:rPr>
          <w:rFonts w:ascii="Times New Roman" w:hAnsi="Times New Roman"/>
          <w:sz w:val="24"/>
          <w:szCs w:val="24"/>
        </w:rPr>
        <w:t xml:space="preserve">нормативного </w:t>
      </w:r>
      <w:r w:rsidR="0016748C" w:rsidRPr="00246438">
        <w:rPr>
          <w:rFonts w:ascii="Times New Roman" w:hAnsi="Times New Roman"/>
          <w:sz w:val="24"/>
          <w:szCs w:val="24"/>
        </w:rPr>
        <w:t>правового акта,</w:t>
      </w:r>
      <w:r w:rsidRPr="00246438">
        <w:rPr>
          <w:rFonts w:ascii="Times New Roman" w:hAnsi="Times New Roman"/>
          <w:sz w:val="24"/>
          <w:szCs w:val="24"/>
        </w:rPr>
        <w:t xml:space="preserve"> </w:t>
      </w:r>
      <w:r w:rsidRPr="00246438">
        <w:rPr>
          <w:rFonts w:ascii="Times New Roman" w:eastAsia="Times New Roman" w:hAnsi="Times New Roman"/>
          <w:sz w:val="24"/>
          <w:szCs w:val="24"/>
          <w:lang w:eastAsia="ru-RU"/>
        </w:rPr>
        <w:t xml:space="preserve">сфера реализации </w:t>
      </w:r>
      <w:r w:rsidR="0016748C" w:rsidRPr="00246438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муниципальной </w:t>
      </w:r>
      <w:r w:rsidRPr="00246438">
        <w:rPr>
          <w:rFonts w:ascii="Times New Roman" w:eastAsia="Times New Roman" w:hAnsi="Times New Roman"/>
          <w:sz w:val="24"/>
          <w:szCs w:val="24"/>
          <w:lang w:eastAsia="ru-RU"/>
        </w:rPr>
        <w:t>программы</w:t>
      </w:r>
      <w:r w:rsidRPr="00246438">
        <w:rPr>
          <w:rFonts w:ascii="Times New Roman" w:hAnsi="Times New Roman"/>
          <w:sz w:val="24"/>
          <w:szCs w:val="24"/>
        </w:rPr>
        <w:t xml:space="preserve"> (при необходимости).</w:t>
      </w:r>
    </w:p>
    <w:p w:rsidR="00D55972" w:rsidRPr="00246438" w:rsidRDefault="00246438" w:rsidP="00246438">
      <w:pPr>
        <w:widowControl w:val="0"/>
        <w:tabs>
          <w:tab w:val="left" w:pos="1276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438">
        <w:rPr>
          <w:rFonts w:ascii="Times New Roman" w:eastAsia="Times New Roman" w:hAnsi="Times New Roman"/>
          <w:sz w:val="24"/>
          <w:szCs w:val="24"/>
          <w:lang w:eastAsia="ru-RU"/>
        </w:rPr>
        <w:t xml:space="preserve">4.3. </w:t>
      </w:r>
      <w:r w:rsidR="00D55972" w:rsidRPr="00246438">
        <w:rPr>
          <w:rFonts w:ascii="Times New Roman" w:eastAsia="Times New Roman" w:hAnsi="Times New Roman"/>
          <w:sz w:val="24"/>
          <w:szCs w:val="24"/>
          <w:lang w:eastAsia="ru-RU"/>
        </w:rPr>
        <w:t>В содержательной части заключения, как правило, отражаются следующие сведения:</w:t>
      </w:r>
    </w:p>
    <w:p w:rsidR="00D55972" w:rsidRPr="00246438" w:rsidRDefault="00D55972" w:rsidP="00246438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46438">
        <w:rPr>
          <w:rFonts w:ascii="Times New Roman" w:hAnsi="Times New Roman"/>
          <w:sz w:val="24"/>
          <w:szCs w:val="24"/>
        </w:rPr>
        <w:t xml:space="preserve">соответствие </w:t>
      </w:r>
      <w:r w:rsidR="0016748C" w:rsidRPr="00246438">
        <w:rPr>
          <w:rFonts w:ascii="Times New Roman" w:hAnsi="Times New Roman"/>
          <w:sz w:val="24"/>
          <w:szCs w:val="24"/>
        </w:rPr>
        <w:t xml:space="preserve">проекта муниципального </w:t>
      </w:r>
      <w:r w:rsidR="008C222C" w:rsidRPr="00246438">
        <w:rPr>
          <w:rFonts w:ascii="Times New Roman" w:hAnsi="Times New Roman"/>
          <w:sz w:val="24"/>
          <w:szCs w:val="24"/>
        </w:rPr>
        <w:t xml:space="preserve">нормативного </w:t>
      </w:r>
      <w:r w:rsidR="0016748C" w:rsidRPr="00246438">
        <w:rPr>
          <w:rFonts w:ascii="Times New Roman" w:hAnsi="Times New Roman"/>
          <w:sz w:val="24"/>
          <w:szCs w:val="24"/>
        </w:rPr>
        <w:t xml:space="preserve">правового акта, муниципальной </w:t>
      </w:r>
      <w:r w:rsidRPr="00246438">
        <w:rPr>
          <w:rFonts w:ascii="Times New Roman" w:hAnsi="Times New Roman"/>
          <w:sz w:val="24"/>
          <w:szCs w:val="24"/>
        </w:rPr>
        <w:t>программы законодательству и иным нормативным правовым актам Российской Федерации;</w:t>
      </w:r>
    </w:p>
    <w:p w:rsidR="00D55972" w:rsidRPr="00246438" w:rsidRDefault="00D55972" w:rsidP="00246438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46438">
        <w:rPr>
          <w:rFonts w:ascii="Times New Roman" w:hAnsi="Times New Roman"/>
          <w:sz w:val="24"/>
          <w:szCs w:val="24"/>
        </w:rPr>
        <w:t xml:space="preserve">обоснованность заявленных финансово-экономических последствий (результатов) принятия </w:t>
      </w:r>
      <w:r w:rsidR="0016748C" w:rsidRPr="00246438">
        <w:rPr>
          <w:rFonts w:ascii="Times New Roman" w:hAnsi="Times New Roman"/>
          <w:sz w:val="24"/>
          <w:szCs w:val="24"/>
        </w:rPr>
        <w:t xml:space="preserve">проекта муниципального </w:t>
      </w:r>
      <w:r w:rsidR="008C222C" w:rsidRPr="00246438">
        <w:rPr>
          <w:rFonts w:ascii="Times New Roman" w:hAnsi="Times New Roman"/>
          <w:sz w:val="24"/>
          <w:szCs w:val="24"/>
        </w:rPr>
        <w:t xml:space="preserve">нормативного </w:t>
      </w:r>
      <w:r w:rsidR="0016748C" w:rsidRPr="00246438">
        <w:rPr>
          <w:rFonts w:ascii="Times New Roman" w:hAnsi="Times New Roman"/>
          <w:sz w:val="24"/>
          <w:szCs w:val="24"/>
        </w:rPr>
        <w:t xml:space="preserve">правового акта, муниципальной </w:t>
      </w:r>
      <w:r w:rsidRPr="00246438">
        <w:rPr>
          <w:rFonts w:ascii="Times New Roman" w:hAnsi="Times New Roman"/>
          <w:sz w:val="24"/>
          <w:szCs w:val="24"/>
        </w:rPr>
        <w:t>программы;</w:t>
      </w:r>
    </w:p>
    <w:p w:rsidR="00D55972" w:rsidRPr="00246438" w:rsidRDefault="00D55972" w:rsidP="00246438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46438">
        <w:rPr>
          <w:rFonts w:ascii="Times New Roman" w:hAnsi="Times New Roman"/>
          <w:sz w:val="24"/>
          <w:szCs w:val="24"/>
        </w:rPr>
        <w:t>наличие внутренних противоречий, несогласованностей, дублирования норм (положений);</w:t>
      </w:r>
    </w:p>
    <w:p w:rsidR="00D55972" w:rsidRPr="00246438" w:rsidRDefault="00D55972" w:rsidP="00246438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46438">
        <w:rPr>
          <w:rFonts w:ascii="Times New Roman" w:hAnsi="Times New Roman"/>
          <w:sz w:val="24"/>
          <w:szCs w:val="24"/>
        </w:rPr>
        <w:t xml:space="preserve">предложения и выводы </w:t>
      </w:r>
      <w:r w:rsidR="009C154D" w:rsidRPr="00246438">
        <w:rPr>
          <w:rFonts w:ascii="Times New Roman" w:hAnsi="Times New Roman"/>
          <w:sz w:val="24"/>
          <w:szCs w:val="24"/>
        </w:rPr>
        <w:t>Контрольно-счетной палаты</w:t>
      </w:r>
      <w:r w:rsidRPr="00246438">
        <w:rPr>
          <w:rFonts w:ascii="Times New Roman" w:hAnsi="Times New Roman"/>
          <w:sz w:val="24"/>
          <w:szCs w:val="24"/>
        </w:rPr>
        <w:t>.</w:t>
      </w:r>
    </w:p>
    <w:p w:rsidR="00D55972" w:rsidRPr="00246438" w:rsidRDefault="00246438" w:rsidP="00246438">
      <w:pPr>
        <w:widowControl w:val="0"/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46438">
        <w:rPr>
          <w:rFonts w:ascii="Times New Roman" w:hAnsi="Times New Roman"/>
          <w:sz w:val="24"/>
          <w:szCs w:val="24"/>
        </w:rPr>
        <w:t xml:space="preserve">4.4. </w:t>
      </w:r>
      <w:r w:rsidR="00D55972" w:rsidRPr="00246438">
        <w:rPr>
          <w:rFonts w:ascii="Times New Roman" w:hAnsi="Times New Roman"/>
          <w:sz w:val="24"/>
          <w:szCs w:val="24"/>
        </w:rPr>
        <w:t xml:space="preserve">Все выводы, отраженные в заключении, должны быть обоснованы ссылками на законодательство и положения </w:t>
      </w:r>
      <w:r w:rsidR="0016748C" w:rsidRPr="00246438">
        <w:rPr>
          <w:rFonts w:ascii="Times New Roman" w:hAnsi="Times New Roman"/>
          <w:sz w:val="24"/>
          <w:szCs w:val="24"/>
        </w:rPr>
        <w:t xml:space="preserve">проекта муниципального </w:t>
      </w:r>
      <w:r w:rsidR="008C222C" w:rsidRPr="00246438">
        <w:rPr>
          <w:rFonts w:ascii="Times New Roman" w:hAnsi="Times New Roman"/>
          <w:sz w:val="24"/>
          <w:szCs w:val="24"/>
        </w:rPr>
        <w:t xml:space="preserve">нормативного </w:t>
      </w:r>
      <w:r w:rsidR="0016748C" w:rsidRPr="00246438">
        <w:rPr>
          <w:rFonts w:ascii="Times New Roman" w:hAnsi="Times New Roman"/>
          <w:sz w:val="24"/>
          <w:szCs w:val="24"/>
        </w:rPr>
        <w:t xml:space="preserve">правового акта, муниципальной </w:t>
      </w:r>
      <w:r w:rsidR="00D55972" w:rsidRPr="00246438">
        <w:rPr>
          <w:rFonts w:ascii="Times New Roman" w:hAnsi="Times New Roman"/>
          <w:sz w:val="24"/>
          <w:szCs w:val="24"/>
        </w:rPr>
        <w:t>программы.</w:t>
      </w:r>
    </w:p>
    <w:p w:rsidR="002F17A9" w:rsidRPr="00246438" w:rsidRDefault="00246438" w:rsidP="00246438">
      <w:pPr>
        <w:widowControl w:val="0"/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46438">
        <w:rPr>
          <w:rFonts w:ascii="Times New Roman" w:hAnsi="Times New Roman"/>
          <w:sz w:val="24"/>
          <w:szCs w:val="24"/>
        </w:rPr>
        <w:t xml:space="preserve">4.5. </w:t>
      </w:r>
      <w:r w:rsidR="00D55972" w:rsidRPr="00246438">
        <w:rPr>
          <w:rFonts w:ascii="Times New Roman" w:hAnsi="Times New Roman"/>
          <w:sz w:val="24"/>
          <w:szCs w:val="24"/>
        </w:rPr>
        <w:t xml:space="preserve">Заключение подписывается ответственным исполнителем </w:t>
      </w:r>
      <w:r w:rsidR="00D55972" w:rsidRPr="00246438">
        <w:rPr>
          <w:rFonts w:ascii="Times New Roman" w:hAnsi="Times New Roman"/>
          <w:sz w:val="24"/>
          <w:szCs w:val="24"/>
          <w:lang w:eastAsia="ru-RU"/>
        </w:rPr>
        <w:t>финансово-экономической экспертизы</w:t>
      </w:r>
      <w:r w:rsidR="002F17A9" w:rsidRPr="0024643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D55972" w:rsidRPr="00246438">
        <w:rPr>
          <w:rFonts w:ascii="Times New Roman" w:hAnsi="Times New Roman"/>
          <w:sz w:val="24"/>
          <w:szCs w:val="24"/>
        </w:rPr>
        <w:t>согласов</w:t>
      </w:r>
      <w:r w:rsidR="002F17A9" w:rsidRPr="00246438">
        <w:rPr>
          <w:rFonts w:ascii="Times New Roman" w:hAnsi="Times New Roman"/>
          <w:sz w:val="24"/>
          <w:szCs w:val="24"/>
        </w:rPr>
        <w:t>ывается</w:t>
      </w:r>
      <w:r w:rsidR="00D55972" w:rsidRPr="00246438">
        <w:rPr>
          <w:rFonts w:ascii="Times New Roman" w:hAnsi="Times New Roman"/>
          <w:sz w:val="24"/>
          <w:szCs w:val="24"/>
        </w:rPr>
        <w:t xml:space="preserve"> Председател</w:t>
      </w:r>
      <w:r w:rsidR="002F17A9" w:rsidRPr="00246438">
        <w:rPr>
          <w:rFonts w:ascii="Times New Roman" w:hAnsi="Times New Roman"/>
          <w:sz w:val="24"/>
          <w:szCs w:val="24"/>
        </w:rPr>
        <w:t>ем</w:t>
      </w:r>
      <w:r w:rsidR="00D55972" w:rsidRPr="00246438">
        <w:rPr>
          <w:rFonts w:ascii="Times New Roman" w:hAnsi="Times New Roman"/>
          <w:sz w:val="24"/>
          <w:szCs w:val="24"/>
        </w:rPr>
        <w:t xml:space="preserve"> </w:t>
      </w:r>
      <w:r w:rsidR="002F17A9" w:rsidRPr="00246438">
        <w:rPr>
          <w:rFonts w:ascii="Times New Roman" w:hAnsi="Times New Roman"/>
          <w:sz w:val="24"/>
          <w:szCs w:val="24"/>
        </w:rPr>
        <w:t xml:space="preserve">Контрольно-счетной палаты и </w:t>
      </w:r>
      <w:r w:rsidR="002F17A9" w:rsidRPr="00246438">
        <w:rPr>
          <w:rFonts w:ascii="Times New Roman" w:hAnsi="Times New Roman"/>
          <w:sz w:val="24"/>
          <w:szCs w:val="24"/>
          <w:lang w:val="ru"/>
        </w:rPr>
        <w:t xml:space="preserve">направляется </w:t>
      </w:r>
      <w:r w:rsidR="002F17A9" w:rsidRPr="00246438">
        <w:rPr>
          <w:rFonts w:ascii="Times New Roman" w:hAnsi="Times New Roman"/>
          <w:sz w:val="24"/>
          <w:szCs w:val="24"/>
        </w:rPr>
        <w:t xml:space="preserve">субъекту правотворческой инициативы, от которого проект был получен для проведения экспертизы. </w:t>
      </w:r>
    </w:p>
    <w:sectPr w:rsidR="002F17A9" w:rsidRPr="00246438" w:rsidSect="00CD6F8C">
      <w:headerReference w:type="default" r:id="rId7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1DBA" w:rsidRDefault="00811DBA" w:rsidP="00D55972">
      <w:pPr>
        <w:spacing w:after="0" w:line="240" w:lineRule="auto"/>
      </w:pPr>
      <w:r>
        <w:separator/>
      </w:r>
    </w:p>
  </w:endnote>
  <w:endnote w:type="continuationSeparator" w:id="0">
    <w:p w:rsidR="00811DBA" w:rsidRDefault="00811DBA" w:rsidP="00D55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1DBA" w:rsidRDefault="00811DBA" w:rsidP="00D55972">
      <w:pPr>
        <w:spacing w:after="0" w:line="240" w:lineRule="auto"/>
      </w:pPr>
      <w:r>
        <w:separator/>
      </w:r>
    </w:p>
  </w:footnote>
  <w:footnote w:type="continuationSeparator" w:id="0">
    <w:p w:rsidR="00811DBA" w:rsidRDefault="00811DBA" w:rsidP="00D55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5137890"/>
      <w:docPartObj>
        <w:docPartGallery w:val="Page Numbers (Top of Page)"/>
        <w:docPartUnique/>
      </w:docPartObj>
    </w:sdtPr>
    <w:sdtEndPr/>
    <w:sdtContent>
      <w:p w:rsidR="00D55972" w:rsidRDefault="00D5597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2BDF">
          <w:rPr>
            <w:noProof/>
          </w:rPr>
          <w:t>9</w:t>
        </w:r>
        <w:r>
          <w:fldChar w:fldCharType="end"/>
        </w:r>
      </w:p>
    </w:sdtContent>
  </w:sdt>
  <w:p w:rsidR="00D55972" w:rsidRDefault="00D5597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66ED1"/>
    <w:multiLevelType w:val="multilevel"/>
    <w:tmpl w:val="19A4247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pStyle w:val="a"/>
      <w:isLgl/>
      <w:lvlText w:val="%1.%2."/>
      <w:lvlJc w:val="left"/>
      <w:pPr>
        <w:ind w:left="1146" w:hanging="720"/>
      </w:pPr>
      <w:rPr>
        <w:lang w:val="x-none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972"/>
    <w:rsid w:val="00026237"/>
    <w:rsid w:val="00076E02"/>
    <w:rsid w:val="000C31FB"/>
    <w:rsid w:val="001134CB"/>
    <w:rsid w:val="0016748C"/>
    <w:rsid w:val="001674E2"/>
    <w:rsid w:val="001825C4"/>
    <w:rsid w:val="00185454"/>
    <w:rsid w:val="001A0508"/>
    <w:rsid w:val="00220AC9"/>
    <w:rsid w:val="00227911"/>
    <w:rsid w:val="00227D3E"/>
    <w:rsid w:val="00241682"/>
    <w:rsid w:val="00246438"/>
    <w:rsid w:val="00266503"/>
    <w:rsid w:val="002E4B26"/>
    <w:rsid w:val="002F17A9"/>
    <w:rsid w:val="00311AFA"/>
    <w:rsid w:val="00314A9F"/>
    <w:rsid w:val="00356DEC"/>
    <w:rsid w:val="00373527"/>
    <w:rsid w:val="003B08E9"/>
    <w:rsid w:val="003D2EF7"/>
    <w:rsid w:val="00453012"/>
    <w:rsid w:val="005C582D"/>
    <w:rsid w:val="005D1F5F"/>
    <w:rsid w:val="005F4BB6"/>
    <w:rsid w:val="00674A92"/>
    <w:rsid w:val="00685A00"/>
    <w:rsid w:val="006B03D1"/>
    <w:rsid w:val="00744C95"/>
    <w:rsid w:val="00783182"/>
    <w:rsid w:val="007D1D89"/>
    <w:rsid w:val="007E4C1B"/>
    <w:rsid w:val="00811DBA"/>
    <w:rsid w:val="00862BDF"/>
    <w:rsid w:val="00895528"/>
    <w:rsid w:val="008C222C"/>
    <w:rsid w:val="009C154D"/>
    <w:rsid w:val="009F7A2F"/>
    <w:rsid w:val="00A34420"/>
    <w:rsid w:val="00A46EDF"/>
    <w:rsid w:val="00AA38F4"/>
    <w:rsid w:val="00B01C90"/>
    <w:rsid w:val="00B10850"/>
    <w:rsid w:val="00BA6BC8"/>
    <w:rsid w:val="00BB54A5"/>
    <w:rsid w:val="00C5292D"/>
    <w:rsid w:val="00CD6F8C"/>
    <w:rsid w:val="00D04C62"/>
    <w:rsid w:val="00D55972"/>
    <w:rsid w:val="00DE5547"/>
    <w:rsid w:val="00E24338"/>
    <w:rsid w:val="00E33673"/>
    <w:rsid w:val="00E52CE1"/>
    <w:rsid w:val="00E951A2"/>
    <w:rsid w:val="00F13DB2"/>
    <w:rsid w:val="00F26C25"/>
    <w:rsid w:val="00F27696"/>
    <w:rsid w:val="00F7498D"/>
    <w:rsid w:val="00F7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152F8"/>
  <w15:docId w15:val="{BCEB9519-2DFB-40BD-BE0E-ADA0C2ADF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D55972"/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uiPriority w:val="9"/>
    <w:qFormat/>
    <w:rsid w:val="00D5597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D55972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a4">
    <w:name w:val="Title"/>
    <w:basedOn w:val="a0"/>
    <w:next w:val="a0"/>
    <w:link w:val="a5"/>
    <w:uiPriority w:val="10"/>
    <w:qFormat/>
    <w:rsid w:val="00D55972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5">
    <w:name w:val="Заголовок Знак"/>
    <w:basedOn w:val="a1"/>
    <w:link w:val="a4"/>
    <w:uiPriority w:val="10"/>
    <w:rsid w:val="00D5597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6">
    <w:name w:val="Абзац списка Знак"/>
    <w:link w:val="a7"/>
    <w:uiPriority w:val="34"/>
    <w:locked/>
    <w:rsid w:val="00D55972"/>
  </w:style>
  <w:style w:type="paragraph" w:styleId="a7">
    <w:name w:val="List Paragraph"/>
    <w:basedOn w:val="a0"/>
    <w:link w:val="a6"/>
    <w:uiPriority w:val="34"/>
    <w:qFormat/>
    <w:rsid w:val="00D55972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8">
    <w:name w:val="Стильх Знак"/>
    <w:link w:val="a"/>
    <w:locked/>
    <w:rsid w:val="00D55972"/>
    <w:rPr>
      <w:rFonts w:ascii="Times New Roman" w:hAnsi="Times New Roman" w:cs="Times New Roman"/>
      <w:sz w:val="28"/>
      <w:szCs w:val="28"/>
    </w:rPr>
  </w:style>
  <w:style w:type="paragraph" w:customStyle="1" w:styleId="a">
    <w:name w:val="Стильх"/>
    <w:basedOn w:val="a7"/>
    <w:link w:val="a8"/>
    <w:qFormat/>
    <w:rsid w:val="00D55972"/>
    <w:pPr>
      <w:widowControl w:val="0"/>
      <w:numPr>
        <w:ilvl w:val="1"/>
        <w:numId w:val="1"/>
      </w:numPr>
      <w:tabs>
        <w:tab w:val="left" w:pos="1276"/>
      </w:tabs>
      <w:spacing w:after="0" w:line="240" w:lineRule="auto"/>
      <w:contextualSpacing w:val="0"/>
      <w:jc w:val="both"/>
    </w:pPr>
    <w:rPr>
      <w:rFonts w:ascii="Times New Roman" w:hAnsi="Times New Roman" w:cs="Times New Roman"/>
      <w:sz w:val="28"/>
      <w:szCs w:val="28"/>
    </w:rPr>
  </w:style>
  <w:style w:type="paragraph" w:styleId="a9">
    <w:name w:val="header"/>
    <w:basedOn w:val="a0"/>
    <w:link w:val="aa"/>
    <w:uiPriority w:val="99"/>
    <w:unhideWhenUsed/>
    <w:rsid w:val="00D559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D55972"/>
    <w:rPr>
      <w:rFonts w:ascii="Calibri" w:eastAsia="Calibri" w:hAnsi="Calibri" w:cs="Times New Roman"/>
    </w:rPr>
  </w:style>
  <w:style w:type="paragraph" w:styleId="ab">
    <w:name w:val="footer"/>
    <w:basedOn w:val="a0"/>
    <w:link w:val="ac"/>
    <w:uiPriority w:val="99"/>
    <w:unhideWhenUsed/>
    <w:rsid w:val="00D559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D55972"/>
    <w:rPr>
      <w:rFonts w:ascii="Calibri" w:eastAsia="Calibri" w:hAnsi="Calibri" w:cs="Times New Roman"/>
    </w:rPr>
  </w:style>
  <w:style w:type="paragraph" w:customStyle="1" w:styleId="Default">
    <w:name w:val="Default"/>
    <w:rsid w:val="003D2E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0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1904</Words>
  <Characters>10854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Рубан Е.Н.</dc:creator>
  <cp:lastModifiedBy>secrfin</cp:lastModifiedBy>
  <cp:revision>34</cp:revision>
  <dcterms:created xsi:type="dcterms:W3CDTF">2019-11-18T12:16:00Z</dcterms:created>
  <dcterms:modified xsi:type="dcterms:W3CDTF">2019-11-21T14:30:00Z</dcterms:modified>
</cp:coreProperties>
</file>