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33F" w:rsidRPr="00AF16C9" w:rsidRDefault="0020733F" w:rsidP="0020733F">
      <w:pPr>
        <w:jc w:val="center"/>
        <w:rPr>
          <w:rFonts w:ascii="Times New Roman" w:hAnsi="Times New Roman" w:cs="Times New Roman"/>
          <w:sz w:val="24"/>
          <w:szCs w:val="24"/>
        </w:rPr>
      </w:pPr>
      <w:r w:rsidRPr="00AF16C9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994551" w:rsidRPr="00AF16C9">
        <w:rPr>
          <w:rFonts w:ascii="Times New Roman" w:hAnsi="Times New Roman" w:cs="Times New Roman"/>
          <w:sz w:val="24"/>
          <w:szCs w:val="24"/>
        </w:rPr>
        <w:t>Сергей Николаевич</w:t>
      </w:r>
      <w:r w:rsidRPr="00AF16C9">
        <w:rPr>
          <w:rFonts w:ascii="Times New Roman" w:hAnsi="Times New Roman" w:cs="Times New Roman"/>
          <w:sz w:val="24"/>
          <w:szCs w:val="24"/>
        </w:rPr>
        <w:t>!</w:t>
      </w:r>
    </w:p>
    <w:p w:rsidR="0020733F" w:rsidRPr="00AF16C9" w:rsidRDefault="0020733F" w:rsidP="0020733F">
      <w:pPr>
        <w:jc w:val="center"/>
        <w:rPr>
          <w:rFonts w:ascii="Times New Roman" w:hAnsi="Times New Roman" w:cs="Times New Roman"/>
          <w:sz w:val="24"/>
          <w:szCs w:val="24"/>
        </w:rPr>
      </w:pPr>
      <w:r w:rsidRPr="00AF16C9">
        <w:rPr>
          <w:rFonts w:ascii="Times New Roman" w:hAnsi="Times New Roman" w:cs="Times New Roman"/>
          <w:sz w:val="24"/>
          <w:szCs w:val="24"/>
        </w:rPr>
        <w:t>Уважаемые депутаты!</w:t>
      </w:r>
      <w:r w:rsidR="00D267CB" w:rsidRPr="00AF1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2D4" w:rsidRPr="00AF16C9" w:rsidRDefault="00355163" w:rsidP="00AF16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C9">
        <w:rPr>
          <w:rFonts w:ascii="Times New Roman" w:hAnsi="Times New Roman" w:cs="Times New Roman"/>
          <w:spacing w:val="-10"/>
          <w:sz w:val="24"/>
          <w:szCs w:val="24"/>
        </w:rPr>
        <w:t>О</w:t>
      </w:r>
      <w:r w:rsidR="0020733F" w:rsidRPr="00AF16C9">
        <w:rPr>
          <w:rFonts w:ascii="Times New Roman" w:hAnsi="Times New Roman" w:cs="Times New Roman"/>
          <w:spacing w:val="-10"/>
          <w:sz w:val="24"/>
          <w:szCs w:val="24"/>
        </w:rPr>
        <w:t xml:space="preserve">тчет о деятельности Контрольно-счетной палаты </w:t>
      </w:r>
      <w:r w:rsidR="00994551" w:rsidRPr="00AF16C9">
        <w:rPr>
          <w:rFonts w:ascii="Times New Roman" w:hAnsi="Times New Roman" w:cs="Times New Roman"/>
          <w:sz w:val="24"/>
          <w:szCs w:val="24"/>
        </w:rPr>
        <w:t>городского округа Люберцы</w:t>
      </w:r>
      <w:r w:rsidR="0020733F" w:rsidRPr="00AF16C9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20733F" w:rsidRPr="00AF16C9">
        <w:rPr>
          <w:rFonts w:ascii="Times New Roman" w:hAnsi="Times New Roman" w:cs="Times New Roman"/>
          <w:spacing w:val="-10"/>
          <w:sz w:val="24"/>
          <w:szCs w:val="24"/>
        </w:rPr>
        <w:t>за 20</w:t>
      </w:r>
      <w:r w:rsidR="00F25776" w:rsidRPr="00AF16C9">
        <w:rPr>
          <w:rFonts w:ascii="Times New Roman" w:hAnsi="Times New Roman" w:cs="Times New Roman"/>
          <w:spacing w:val="-10"/>
          <w:sz w:val="24"/>
          <w:szCs w:val="24"/>
        </w:rPr>
        <w:t xml:space="preserve">20 </w:t>
      </w:r>
      <w:r w:rsidR="0020733F" w:rsidRPr="00AF16C9">
        <w:rPr>
          <w:rFonts w:ascii="Times New Roman" w:hAnsi="Times New Roman" w:cs="Times New Roman"/>
          <w:spacing w:val="-10"/>
          <w:sz w:val="24"/>
          <w:szCs w:val="24"/>
        </w:rPr>
        <w:t>год</w:t>
      </w:r>
      <w:r w:rsidR="002438CA" w:rsidRPr="00AF16C9">
        <w:rPr>
          <w:rFonts w:ascii="Times New Roman" w:hAnsi="Times New Roman" w:cs="Times New Roman"/>
          <w:spacing w:val="-10"/>
          <w:sz w:val="24"/>
          <w:szCs w:val="24"/>
        </w:rPr>
        <w:t xml:space="preserve">, </w:t>
      </w:r>
      <w:r w:rsidR="002438CA" w:rsidRPr="00AF16C9">
        <w:rPr>
          <w:rFonts w:ascii="Times New Roman" w:hAnsi="Times New Roman" w:cs="Times New Roman"/>
          <w:sz w:val="24"/>
          <w:szCs w:val="24"/>
        </w:rPr>
        <w:t>рассмотренный и утвержденный Решением Коллегии Контрольно-счетной палаты 5 марта 2021 года,</w:t>
      </w:r>
      <w:r w:rsidR="0020733F" w:rsidRPr="00AF16C9">
        <w:rPr>
          <w:rFonts w:ascii="Times New Roman" w:hAnsi="Times New Roman" w:cs="Times New Roman"/>
          <w:spacing w:val="-10"/>
          <w:sz w:val="24"/>
          <w:szCs w:val="24"/>
        </w:rPr>
        <w:t xml:space="preserve"> подготовлен </w:t>
      </w:r>
      <w:r w:rsidR="003B3A94" w:rsidRPr="00AF16C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20733F" w:rsidRPr="00AF16C9">
        <w:rPr>
          <w:rFonts w:ascii="Times New Roman" w:hAnsi="Times New Roman" w:cs="Times New Roman"/>
          <w:spacing w:val="-10"/>
          <w:sz w:val="24"/>
          <w:szCs w:val="24"/>
        </w:rPr>
        <w:t xml:space="preserve">в соответствии </w:t>
      </w:r>
      <w:r w:rsidR="00F25776" w:rsidRPr="00AF16C9">
        <w:rPr>
          <w:rFonts w:ascii="Times New Roman" w:hAnsi="Times New Roman" w:cs="Times New Roman"/>
          <w:spacing w:val="-10"/>
          <w:sz w:val="24"/>
          <w:szCs w:val="24"/>
        </w:rPr>
        <w:t>с требованиями</w:t>
      </w:r>
      <w:r w:rsidR="0020733F" w:rsidRPr="00AF16C9">
        <w:rPr>
          <w:rFonts w:ascii="Times New Roman" w:hAnsi="Times New Roman" w:cs="Times New Roman"/>
          <w:spacing w:val="-10"/>
          <w:sz w:val="24"/>
          <w:szCs w:val="24"/>
        </w:rPr>
        <w:t xml:space="preserve"> Федерального закона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2438CA" w:rsidRPr="00AF16C9">
        <w:rPr>
          <w:rFonts w:ascii="Times New Roman" w:hAnsi="Times New Roman" w:cs="Times New Roman"/>
          <w:spacing w:val="-10"/>
          <w:sz w:val="24"/>
          <w:szCs w:val="24"/>
        </w:rPr>
        <w:t>, а также</w:t>
      </w:r>
      <w:r w:rsidR="0020733F" w:rsidRPr="00AF16C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20733F" w:rsidRPr="00AF16C9">
        <w:rPr>
          <w:rFonts w:ascii="Times New Roman" w:hAnsi="Times New Roman" w:cs="Times New Roman"/>
          <w:sz w:val="24"/>
          <w:szCs w:val="24"/>
        </w:rPr>
        <w:t>Положения о Контрольно-счетной палате</w:t>
      </w:r>
      <w:r w:rsidR="009F4DB2" w:rsidRPr="00AF16C9">
        <w:rPr>
          <w:rFonts w:ascii="Times New Roman" w:hAnsi="Times New Roman" w:cs="Times New Roman"/>
          <w:sz w:val="24"/>
          <w:szCs w:val="24"/>
        </w:rPr>
        <w:t xml:space="preserve"> городского округа Люберцы Московской области</w:t>
      </w:r>
    </w:p>
    <w:p w:rsidR="00C4723F" w:rsidRPr="00AF16C9" w:rsidRDefault="002438CA" w:rsidP="00AF16C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C9">
        <w:rPr>
          <w:rFonts w:ascii="Times New Roman" w:hAnsi="Times New Roman"/>
          <w:sz w:val="24"/>
          <w:szCs w:val="24"/>
          <w:lang w:eastAsia="ru-RU"/>
        </w:rPr>
        <w:t>В</w:t>
      </w:r>
      <w:r w:rsidR="00F25776" w:rsidRPr="00AF16C9">
        <w:rPr>
          <w:rFonts w:ascii="Times New Roman" w:hAnsi="Times New Roman"/>
          <w:sz w:val="24"/>
          <w:szCs w:val="24"/>
          <w:lang w:eastAsia="ru-RU"/>
        </w:rPr>
        <w:t xml:space="preserve"> 2020 году, </w:t>
      </w:r>
      <w:r w:rsidR="006C0DF9" w:rsidRPr="00AF16C9">
        <w:rPr>
          <w:rFonts w:ascii="Times New Roman" w:hAnsi="Times New Roman" w:cs="Times New Roman"/>
          <w:sz w:val="24"/>
          <w:szCs w:val="24"/>
        </w:rPr>
        <w:t>КСО</w:t>
      </w:r>
      <w:r w:rsidR="00F25776" w:rsidRPr="00AF16C9">
        <w:rPr>
          <w:rFonts w:ascii="Times New Roman" w:hAnsi="Times New Roman"/>
          <w:sz w:val="24"/>
          <w:szCs w:val="24"/>
          <w:lang w:eastAsia="ru-RU"/>
        </w:rPr>
        <w:t xml:space="preserve"> обеспечил реализацию системы внешнего муниципального финансового контроля, что подтверждено результатами проведения комплекса контрольных и экспертно-аналитических мероприятий</w:t>
      </w:r>
      <w:r w:rsidR="007214AC" w:rsidRPr="00AF16C9">
        <w:rPr>
          <w:rFonts w:ascii="Times New Roman" w:hAnsi="Times New Roman"/>
          <w:sz w:val="24"/>
          <w:szCs w:val="24"/>
          <w:lang w:eastAsia="ru-RU"/>
        </w:rPr>
        <w:t>, осуществляемых в соответствии с планом работ</w:t>
      </w:r>
      <w:r w:rsidR="00987CE0" w:rsidRPr="00AF16C9">
        <w:rPr>
          <w:rFonts w:ascii="Times New Roman" w:hAnsi="Times New Roman" w:cs="Times New Roman"/>
          <w:sz w:val="24"/>
          <w:szCs w:val="24"/>
        </w:rPr>
        <w:t xml:space="preserve">, </w:t>
      </w:r>
      <w:r w:rsidR="00CF1C42" w:rsidRPr="00AF16C9">
        <w:rPr>
          <w:rFonts w:ascii="Times New Roman" w:hAnsi="Times New Roman" w:cs="Times New Roman"/>
          <w:sz w:val="24"/>
          <w:szCs w:val="24"/>
        </w:rPr>
        <w:t>утвержденного Председателем КСП</w:t>
      </w:r>
      <w:r w:rsidR="00C4723F" w:rsidRPr="00AF16C9">
        <w:rPr>
          <w:rFonts w:ascii="Times New Roman" w:hAnsi="Times New Roman" w:cs="Times New Roman"/>
          <w:sz w:val="24"/>
          <w:szCs w:val="24"/>
        </w:rPr>
        <w:t>,</w:t>
      </w:r>
      <w:r w:rsidR="00CF1C42" w:rsidRPr="00AF16C9">
        <w:rPr>
          <w:rFonts w:ascii="Times New Roman" w:hAnsi="Times New Roman" w:cs="Times New Roman"/>
          <w:sz w:val="24"/>
          <w:szCs w:val="24"/>
        </w:rPr>
        <w:t xml:space="preserve"> </w:t>
      </w:r>
      <w:r w:rsidR="00C4723F" w:rsidRPr="00AF16C9">
        <w:rPr>
          <w:rFonts w:ascii="Times New Roman" w:eastAsia="Calibri" w:hAnsi="Times New Roman" w:cs="Times New Roman"/>
          <w:sz w:val="24"/>
          <w:szCs w:val="24"/>
        </w:rPr>
        <w:t xml:space="preserve">учетом поручений </w:t>
      </w:r>
      <w:r w:rsidR="00C4723F" w:rsidRPr="00AF16C9">
        <w:rPr>
          <w:rFonts w:ascii="Times New Roman" w:hAnsi="Times New Roman" w:cs="Times New Roman"/>
          <w:noProof/>
          <w:sz w:val="24"/>
          <w:szCs w:val="24"/>
        </w:rPr>
        <w:t xml:space="preserve">Главы городского округа, а также обращений граждан и прокуратуры. </w:t>
      </w:r>
    </w:p>
    <w:p w:rsidR="00CE373D" w:rsidRPr="00AF16C9" w:rsidRDefault="00C4723F" w:rsidP="00AF16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C9">
        <w:rPr>
          <w:rFonts w:ascii="Times New Roman" w:hAnsi="Times New Roman" w:cs="Times New Roman"/>
          <w:sz w:val="24"/>
          <w:szCs w:val="24"/>
        </w:rPr>
        <w:t xml:space="preserve"> </w:t>
      </w:r>
      <w:r w:rsidR="00CE373D" w:rsidRPr="00AF16C9">
        <w:rPr>
          <w:rFonts w:ascii="Times New Roman" w:hAnsi="Times New Roman" w:cs="Times New Roman"/>
          <w:sz w:val="24"/>
          <w:szCs w:val="24"/>
        </w:rPr>
        <w:t xml:space="preserve">В отчетном году </w:t>
      </w:r>
      <w:r w:rsidR="002438CA" w:rsidRPr="00AF16C9">
        <w:rPr>
          <w:rFonts w:ascii="Times New Roman" w:hAnsi="Times New Roman" w:cs="Times New Roman"/>
          <w:sz w:val="24"/>
          <w:szCs w:val="24"/>
        </w:rPr>
        <w:t xml:space="preserve">сотрудниками </w:t>
      </w:r>
      <w:r w:rsidR="00CE373D" w:rsidRPr="00AF16C9">
        <w:rPr>
          <w:rFonts w:ascii="Times New Roman" w:hAnsi="Times New Roman" w:cs="Times New Roman"/>
          <w:sz w:val="24"/>
          <w:szCs w:val="24"/>
        </w:rPr>
        <w:t>КС</w:t>
      </w:r>
      <w:r w:rsidR="00B3773B" w:rsidRPr="00AF16C9">
        <w:rPr>
          <w:rFonts w:ascii="Times New Roman" w:hAnsi="Times New Roman" w:cs="Times New Roman"/>
          <w:sz w:val="24"/>
          <w:szCs w:val="24"/>
        </w:rPr>
        <w:t>О</w:t>
      </w:r>
      <w:r w:rsidR="00CE373D" w:rsidRPr="00AF16C9"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050398" w:rsidRPr="00AF16C9">
        <w:rPr>
          <w:rFonts w:ascii="Times New Roman" w:hAnsi="Times New Roman" w:cs="Times New Roman"/>
          <w:sz w:val="24"/>
          <w:szCs w:val="24"/>
        </w:rPr>
        <w:t xml:space="preserve">24 </w:t>
      </w:r>
      <w:proofErr w:type="spellStart"/>
      <w:r w:rsidR="00050398" w:rsidRPr="00AF16C9">
        <w:rPr>
          <w:rFonts w:ascii="Times New Roman" w:hAnsi="Times New Roman" w:cs="Times New Roman"/>
          <w:sz w:val="24"/>
          <w:szCs w:val="24"/>
        </w:rPr>
        <w:t>мероприяти</w:t>
      </w:r>
      <w:r w:rsidR="00B3773B" w:rsidRPr="00AF16C9">
        <w:rPr>
          <w:rFonts w:ascii="Times New Roman" w:hAnsi="Times New Roman" w:cs="Times New Roman"/>
          <w:sz w:val="24"/>
          <w:szCs w:val="24"/>
        </w:rPr>
        <w:t>я</w:t>
      </w:r>
      <w:r w:rsidR="00050398" w:rsidRPr="00AF16C9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050398" w:rsidRPr="00AF16C9">
        <w:rPr>
          <w:rFonts w:ascii="Times New Roman" w:hAnsi="Times New Roman" w:cs="Times New Roman"/>
          <w:sz w:val="24"/>
          <w:szCs w:val="24"/>
        </w:rPr>
        <w:t xml:space="preserve">, в том числе в рамках контрольной деятельности - </w:t>
      </w:r>
      <w:r w:rsidR="00CE373D" w:rsidRPr="00AF16C9">
        <w:rPr>
          <w:rFonts w:ascii="Times New Roman" w:hAnsi="Times New Roman" w:cs="Times New Roman"/>
          <w:sz w:val="24"/>
          <w:szCs w:val="24"/>
        </w:rPr>
        <w:t xml:space="preserve">19 мероприятий, </w:t>
      </w:r>
      <w:r w:rsidR="00050398" w:rsidRPr="00AF16C9">
        <w:rPr>
          <w:rFonts w:ascii="Times New Roman" w:hAnsi="Times New Roman" w:cs="Times New Roman"/>
          <w:sz w:val="24"/>
          <w:szCs w:val="24"/>
        </w:rPr>
        <w:t xml:space="preserve">в рамках экспертно-аналитической деятельности </w:t>
      </w:r>
      <w:r w:rsidR="00CE373D" w:rsidRPr="00AF16C9">
        <w:rPr>
          <w:rFonts w:ascii="Times New Roman" w:hAnsi="Times New Roman" w:cs="Times New Roman"/>
          <w:sz w:val="24"/>
          <w:szCs w:val="24"/>
        </w:rPr>
        <w:t>5 –</w:t>
      </w:r>
      <w:r w:rsidR="00050398" w:rsidRPr="00AF16C9">
        <w:rPr>
          <w:rFonts w:ascii="Times New Roman" w:hAnsi="Times New Roman" w:cs="Times New Roman"/>
          <w:sz w:val="24"/>
          <w:szCs w:val="24"/>
        </w:rPr>
        <w:t xml:space="preserve"> </w:t>
      </w:r>
      <w:r w:rsidR="00CE373D" w:rsidRPr="00AF16C9">
        <w:rPr>
          <w:rFonts w:ascii="Times New Roman" w:hAnsi="Times New Roman" w:cs="Times New Roman"/>
          <w:sz w:val="24"/>
          <w:szCs w:val="24"/>
        </w:rPr>
        <w:t>мероприятий</w:t>
      </w:r>
      <w:r w:rsidR="00050398" w:rsidRPr="00AF16C9">
        <w:rPr>
          <w:rFonts w:ascii="Times New Roman" w:hAnsi="Times New Roman" w:cs="Times New Roman"/>
          <w:sz w:val="24"/>
          <w:szCs w:val="24"/>
        </w:rPr>
        <w:t>.</w:t>
      </w:r>
    </w:p>
    <w:p w:rsidR="00F45215" w:rsidRPr="00AF16C9" w:rsidRDefault="00F45215" w:rsidP="00AF16C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C9">
        <w:rPr>
          <w:rFonts w:ascii="Times New Roman" w:hAnsi="Times New Roman" w:cs="Times New Roman"/>
          <w:sz w:val="24"/>
          <w:szCs w:val="24"/>
        </w:rPr>
        <w:t>Все мероприятия, включенные в план работы на 20</w:t>
      </w:r>
      <w:r w:rsidR="00CC00A7" w:rsidRPr="00AF16C9">
        <w:rPr>
          <w:rFonts w:ascii="Times New Roman" w:hAnsi="Times New Roman" w:cs="Times New Roman"/>
          <w:sz w:val="24"/>
          <w:szCs w:val="24"/>
        </w:rPr>
        <w:t>20</w:t>
      </w:r>
      <w:r w:rsidRPr="00AF16C9">
        <w:rPr>
          <w:rFonts w:ascii="Times New Roman" w:hAnsi="Times New Roman" w:cs="Times New Roman"/>
          <w:sz w:val="24"/>
          <w:szCs w:val="24"/>
        </w:rPr>
        <w:t xml:space="preserve"> год, выполнены в </w:t>
      </w:r>
      <w:r w:rsidR="0030001B" w:rsidRPr="00AF16C9">
        <w:rPr>
          <w:rFonts w:ascii="Times New Roman" w:hAnsi="Times New Roman" w:cs="Times New Roman"/>
          <w:sz w:val="24"/>
          <w:szCs w:val="24"/>
        </w:rPr>
        <w:t xml:space="preserve">полном объеме в </w:t>
      </w:r>
      <w:r w:rsidRPr="00AF16C9">
        <w:rPr>
          <w:rFonts w:ascii="Times New Roman" w:hAnsi="Times New Roman" w:cs="Times New Roman"/>
          <w:sz w:val="24"/>
          <w:szCs w:val="24"/>
        </w:rPr>
        <w:t>установленные сроки.</w:t>
      </w:r>
    </w:p>
    <w:p w:rsidR="000A2B03" w:rsidRPr="00AF16C9" w:rsidRDefault="00F45215" w:rsidP="00AF16C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C9">
        <w:rPr>
          <w:rFonts w:ascii="Times New Roman" w:hAnsi="Times New Roman" w:cs="Times New Roman"/>
          <w:sz w:val="24"/>
          <w:szCs w:val="24"/>
        </w:rPr>
        <w:t xml:space="preserve"> </w:t>
      </w:r>
      <w:r w:rsidR="00050398" w:rsidRPr="00AF16C9">
        <w:rPr>
          <w:rFonts w:ascii="Times New Roman" w:hAnsi="Times New Roman" w:cs="Times New Roman"/>
          <w:sz w:val="24"/>
          <w:szCs w:val="24"/>
        </w:rPr>
        <w:t>Из</w:t>
      </w:r>
      <w:r w:rsidR="000A2B03" w:rsidRPr="00AF16C9">
        <w:rPr>
          <w:rFonts w:ascii="Times New Roman" w:hAnsi="Times New Roman" w:cs="Times New Roman"/>
          <w:sz w:val="24"/>
          <w:szCs w:val="24"/>
        </w:rPr>
        <w:t xml:space="preserve"> </w:t>
      </w:r>
      <w:r w:rsidR="00CC00A7" w:rsidRPr="00AF16C9">
        <w:rPr>
          <w:rFonts w:ascii="Times New Roman" w:hAnsi="Times New Roman" w:cs="Times New Roman"/>
          <w:sz w:val="24"/>
          <w:szCs w:val="24"/>
        </w:rPr>
        <w:t>5</w:t>
      </w:r>
      <w:r w:rsidR="000A2B03" w:rsidRPr="00AF16C9">
        <w:rPr>
          <w:rFonts w:ascii="Times New Roman" w:hAnsi="Times New Roman" w:cs="Times New Roman"/>
          <w:sz w:val="24"/>
          <w:szCs w:val="24"/>
        </w:rPr>
        <w:t xml:space="preserve"> </w:t>
      </w:r>
      <w:r w:rsidR="00050398" w:rsidRPr="00AF16C9">
        <w:rPr>
          <w:rFonts w:ascii="Times New Roman" w:hAnsi="Times New Roman" w:cs="Times New Roman"/>
          <w:sz w:val="24"/>
          <w:szCs w:val="24"/>
        </w:rPr>
        <w:t xml:space="preserve">экспертно-аналитических </w:t>
      </w:r>
      <w:r w:rsidR="000A2B03" w:rsidRPr="00AF16C9">
        <w:rPr>
          <w:rFonts w:ascii="Times New Roman" w:hAnsi="Times New Roman" w:cs="Times New Roman"/>
          <w:sz w:val="24"/>
          <w:szCs w:val="24"/>
        </w:rPr>
        <w:t>мероприяти</w:t>
      </w:r>
      <w:r w:rsidR="00CC00A7" w:rsidRPr="00AF16C9">
        <w:rPr>
          <w:rFonts w:ascii="Times New Roman" w:hAnsi="Times New Roman" w:cs="Times New Roman"/>
          <w:sz w:val="24"/>
          <w:szCs w:val="24"/>
        </w:rPr>
        <w:t xml:space="preserve">й </w:t>
      </w:r>
      <w:r w:rsidR="00050398" w:rsidRPr="00AF16C9">
        <w:rPr>
          <w:rFonts w:ascii="Times New Roman" w:hAnsi="Times New Roman" w:cs="Times New Roman"/>
          <w:sz w:val="24"/>
          <w:szCs w:val="24"/>
        </w:rPr>
        <w:t xml:space="preserve">четыре </w:t>
      </w:r>
      <w:r w:rsidR="000A2B03" w:rsidRPr="00AF16C9">
        <w:rPr>
          <w:rFonts w:ascii="Times New Roman" w:hAnsi="Times New Roman" w:cs="Times New Roman"/>
          <w:sz w:val="24"/>
          <w:szCs w:val="24"/>
        </w:rPr>
        <w:t>связаны с  мониторингом исполнения бюджета городского округа Люберцы</w:t>
      </w:r>
      <w:r w:rsidR="002C19F6" w:rsidRPr="00AF16C9">
        <w:rPr>
          <w:rFonts w:ascii="Times New Roman" w:hAnsi="Times New Roman" w:cs="Times New Roman"/>
          <w:sz w:val="24"/>
          <w:szCs w:val="24"/>
        </w:rPr>
        <w:t xml:space="preserve">, объектами контроля по </w:t>
      </w:r>
      <w:r w:rsidR="0030001B" w:rsidRPr="00AF16C9">
        <w:rPr>
          <w:rFonts w:ascii="Times New Roman" w:hAnsi="Times New Roman" w:cs="Times New Roman"/>
          <w:sz w:val="24"/>
          <w:szCs w:val="24"/>
        </w:rPr>
        <w:t>которым</w:t>
      </w:r>
      <w:r w:rsidR="002C19F6" w:rsidRPr="00AF16C9">
        <w:rPr>
          <w:rFonts w:ascii="Times New Roman" w:hAnsi="Times New Roman" w:cs="Times New Roman"/>
          <w:sz w:val="24"/>
          <w:szCs w:val="24"/>
        </w:rPr>
        <w:t xml:space="preserve"> явля</w:t>
      </w:r>
      <w:r w:rsidR="001931EE" w:rsidRPr="00AF16C9">
        <w:rPr>
          <w:rFonts w:ascii="Times New Roman" w:hAnsi="Times New Roman" w:cs="Times New Roman"/>
          <w:sz w:val="24"/>
          <w:szCs w:val="24"/>
        </w:rPr>
        <w:t>лись</w:t>
      </w:r>
      <w:r w:rsidR="002C19F6" w:rsidRPr="00AF16C9">
        <w:rPr>
          <w:rFonts w:ascii="Times New Roman" w:hAnsi="Times New Roman" w:cs="Times New Roman"/>
          <w:sz w:val="24"/>
          <w:szCs w:val="24"/>
        </w:rPr>
        <w:t xml:space="preserve"> главные администраторы бюджетных средств</w:t>
      </w:r>
      <w:r w:rsidR="00CC00A7" w:rsidRPr="00AF16C9">
        <w:rPr>
          <w:rFonts w:ascii="Times New Roman" w:hAnsi="Times New Roman" w:cs="Times New Roman"/>
          <w:sz w:val="24"/>
          <w:szCs w:val="24"/>
        </w:rPr>
        <w:t xml:space="preserve">, 1-о </w:t>
      </w:r>
      <w:r w:rsidR="00CC00A7" w:rsidRPr="00AF16C9">
        <w:rPr>
          <w:rFonts w:ascii="Times New Roman" w:hAnsi="Times New Roman" w:cs="Times New Roman"/>
          <w:noProof/>
          <w:sz w:val="24"/>
          <w:szCs w:val="24"/>
        </w:rPr>
        <w:t>экспертно-аналитическое мероприятие</w:t>
      </w:r>
      <w:r w:rsidR="00C4723F" w:rsidRPr="00AF16C9">
        <w:rPr>
          <w:rFonts w:ascii="Times New Roman" w:hAnsi="Times New Roman" w:cs="Times New Roman"/>
          <w:noProof/>
          <w:sz w:val="24"/>
          <w:szCs w:val="24"/>
        </w:rPr>
        <w:t>, проведенное по обращению Люберецкой прокуратуры,</w:t>
      </w:r>
      <w:r w:rsidR="00CC00A7" w:rsidRPr="00AF16C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B6FA0" w:rsidRPr="00AF16C9">
        <w:rPr>
          <w:rFonts w:ascii="Times New Roman" w:hAnsi="Times New Roman" w:cs="Times New Roman"/>
          <w:noProof/>
          <w:sz w:val="24"/>
          <w:szCs w:val="24"/>
        </w:rPr>
        <w:t xml:space="preserve">связано с аудитом в сфере закупок , а именно  </w:t>
      </w:r>
      <w:r w:rsidR="00CC00A7" w:rsidRPr="00AF16C9">
        <w:rPr>
          <w:rFonts w:ascii="Times New Roman" w:hAnsi="Times New Roman" w:cs="Times New Roman"/>
          <w:noProof/>
          <w:sz w:val="24"/>
          <w:szCs w:val="24"/>
        </w:rPr>
        <w:t>«Проверка исполнения муниципальных контрактов, заключенных муниципальным учреждением «Объединенный комбинат благоустройства и жилищно-коммунального хозяйства» в целях реализации национального проекта «Жилье и городская среда»</w:t>
      </w:r>
      <w:r w:rsidR="000A2B03" w:rsidRPr="00AF16C9">
        <w:rPr>
          <w:rFonts w:ascii="Times New Roman" w:hAnsi="Times New Roman" w:cs="Times New Roman"/>
          <w:sz w:val="24"/>
          <w:szCs w:val="24"/>
        </w:rPr>
        <w:t>.</w:t>
      </w:r>
    </w:p>
    <w:p w:rsidR="00050398" w:rsidRPr="00AF16C9" w:rsidRDefault="00F53185" w:rsidP="00AF16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C9">
        <w:rPr>
          <w:rFonts w:ascii="Times New Roman" w:hAnsi="Times New Roman" w:cs="Times New Roman"/>
          <w:sz w:val="24"/>
          <w:szCs w:val="24"/>
        </w:rPr>
        <w:t>Из</w:t>
      </w:r>
      <w:r w:rsidR="004649F4" w:rsidRPr="00AF16C9">
        <w:rPr>
          <w:rFonts w:ascii="Times New Roman" w:hAnsi="Times New Roman" w:cs="Times New Roman"/>
          <w:sz w:val="24"/>
          <w:szCs w:val="24"/>
        </w:rPr>
        <w:t xml:space="preserve"> 1</w:t>
      </w:r>
      <w:r w:rsidR="00CC00A7" w:rsidRPr="00AF16C9">
        <w:rPr>
          <w:rFonts w:ascii="Times New Roman" w:hAnsi="Times New Roman" w:cs="Times New Roman"/>
          <w:sz w:val="24"/>
          <w:szCs w:val="24"/>
        </w:rPr>
        <w:t>9</w:t>
      </w:r>
      <w:r w:rsidR="004649F4" w:rsidRPr="00AF16C9">
        <w:rPr>
          <w:rFonts w:ascii="Times New Roman" w:hAnsi="Times New Roman" w:cs="Times New Roman"/>
          <w:sz w:val="24"/>
          <w:szCs w:val="24"/>
        </w:rPr>
        <w:t xml:space="preserve"> </w:t>
      </w:r>
      <w:r w:rsidR="007620D6" w:rsidRPr="00AF16C9">
        <w:rPr>
          <w:rFonts w:ascii="Times New Roman" w:hAnsi="Times New Roman" w:cs="Times New Roman"/>
          <w:sz w:val="24"/>
          <w:szCs w:val="24"/>
        </w:rPr>
        <w:t xml:space="preserve">контрольных </w:t>
      </w:r>
      <w:r w:rsidR="004649F4" w:rsidRPr="00AF16C9">
        <w:rPr>
          <w:rFonts w:ascii="Times New Roman" w:hAnsi="Times New Roman" w:cs="Times New Roman"/>
          <w:sz w:val="24"/>
          <w:szCs w:val="24"/>
        </w:rPr>
        <w:t xml:space="preserve">мероприятий, </w:t>
      </w:r>
    </w:p>
    <w:p w:rsidR="00F53185" w:rsidRPr="00AF16C9" w:rsidRDefault="00050398" w:rsidP="00AF16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C9">
        <w:rPr>
          <w:rFonts w:ascii="Times New Roman" w:hAnsi="Times New Roman" w:cs="Times New Roman"/>
          <w:sz w:val="24"/>
          <w:szCs w:val="24"/>
        </w:rPr>
        <w:t>о</w:t>
      </w:r>
      <w:r w:rsidR="00C4723F" w:rsidRPr="00AF16C9">
        <w:rPr>
          <w:rFonts w:ascii="Times New Roman" w:hAnsi="Times New Roman" w:cs="Times New Roman"/>
          <w:sz w:val="24"/>
          <w:szCs w:val="24"/>
        </w:rPr>
        <w:t xml:space="preserve">дно проведено по предложению </w:t>
      </w:r>
      <w:proofErr w:type="gramStart"/>
      <w:r w:rsidR="00C4723F" w:rsidRPr="00AF16C9">
        <w:rPr>
          <w:rFonts w:ascii="Times New Roman" w:hAnsi="Times New Roman" w:cs="Times New Roman"/>
          <w:sz w:val="24"/>
          <w:szCs w:val="24"/>
        </w:rPr>
        <w:t xml:space="preserve">Главы  </w:t>
      </w:r>
      <w:r w:rsidR="00C4723F" w:rsidRPr="00AF16C9">
        <w:rPr>
          <w:rFonts w:ascii="Times New Roman" w:hAnsi="Times New Roman" w:cs="Times New Roman"/>
          <w:noProof/>
          <w:sz w:val="24"/>
          <w:szCs w:val="24"/>
        </w:rPr>
        <w:t>городского</w:t>
      </w:r>
      <w:proofErr w:type="gramEnd"/>
      <w:r w:rsidR="00C4723F" w:rsidRPr="00AF16C9">
        <w:rPr>
          <w:rFonts w:ascii="Times New Roman" w:hAnsi="Times New Roman" w:cs="Times New Roman"/>
          <w:noProof/>
          <w:sz w:val="24"/>
          <w:szCs w:val="24"/>
        </w:rPr>
        <w:t xml:space="preserve"> округа Люберцы , а именно </w:t>
      </w:r>
      <w:r w:rsidR="00C4723F" w:rsidRPr="00AF16C9">
        <w:rPr>
          <w:rFonts w:ascii="Times New Roman" w:hAnsi="Times New Roman" w:cs="Times New Roman"/>
          <w:sz w:val="24"/>
          <w:szCs w:val="24"/>
        </w:rPr>
        <w:t xml:space="preserve">«Проверка отдельных вопросов финансово-хозяйственной деятельности АО «Люберецкая теплосеть» </w:t>
      </w:r>
    </w:p>
    <w:p w:rsidR="00F53185" w:rsidRPr="00AF16C9" w:rsidRDefault="00C4723F" w:rsidP="00AF16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C9">
        <w:rPr>
          <w:rFonts w:ascii="Times New Roman" w:hAnsi="Times New Roman" w:cs="Times New Roman"/>
          <w:sz w:val="24"/>
          <w:szCs w:val="24"/>
        </w:rPr>
        <w:t xml:space="preserve">одно </w:t>
      </w:r>
      <w:r w:rsidR="004A1E1B" w:rsidRPr="00AF16C9">
        <w:rPr>
          <w:rFonts w:ascii="Times New Roman" w:hAnsi="Times New Roman" w:cs="Times New Roman"/>
          <w:sz w:val="24"/>
          <w:szCs w:val="24"/>
        </w:rPr>
        <w:t xml:space="preserve">- </w:t>
      </w:r>
      <w:r w:rsidRPr="00AF16C9">
        <w:rPr>
          <w:rFonts w:ascii="Times New Roman" w:hAnsi="Times New Roman" w:cs="Times New Roman"/>
          <w:sz w:val="24"/>
          <w:szCs w:val="24"/>
        </w:rPr>
        <w:t>по</w:t>
      </w:r>
      <w:r w:rsidRPr="00AF16C9">
        <w:rPr>
          <w:rFonts w:ascii="Times New Roman" w:hAnsi="Times New Roman" w:cs="Times New Roman"/>
          <w:noProof/>
          <w:sz w:val="24"/>
          <w:szCs w:val="24"/>
        </w:rPr>
        <w:t xml:space="preserve"> обращению Люберецкой прокуратуры </w:t>
      </w:r>
      <w:r w:rsidRPr="00AF16C9">
        <w:rPr>
          <w:rFonts w:ascii="Times New Roman" w:hAnsi="Times New Roman" w:cs="Times New Roman"/>
          <w:sz w:val="24"/>
          <w:szCs w:val="24"/>
        </w:rPr>
        <w:t xml:space="preserve">«Проверка реализации мероприятий муниципальной программы «Безопасность и обеспечение безопасности жизнедеятельности населения» в сфере противодействия экстремизму и терроризму» </w:t>
      </w:r>
    </w:p>
    <w:p w:rsidR="00C4723F" w:rsidRPr="00AF16C9" w:rsidRDefault="00C4723F" w:rsidP="00AF16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C9">
        <w:rPr>
          <w:rFonts w:ascii="Times New Roman" w:hAnsi="Times New Roman" w:cs="Times New Roman"/>
          <w:sz w:val="24"/>
          <w:szCs w:val="24"/>
        </w:rPr>
        <w:t xml:space="preserve">и </w:t>
      </w:r>
      <w:r w:rsidR="00050398" w:rsidRPr="00AF16C9">
        <w:rPr>
          <w:rFonts w:ascii="Times New Roman" w:hAnsi="Times New Roman" w:cs="Times New Roman"/>
          <w:sz w:val="24"/>
          <w:szCs w:val="24"/>
        </w:rPr>
        <w:t>одно -</w:t>
      </w:r>
      <w:r w:rsidR="00F53185" w:rsidRPr="00AF16C9">
        <w:rPr>
          <w:rFonts w:ascii="Times New Roman" w:hAnsi="Times New Roman" w:cs="Times New Roman"/>
          <w:sz w:val="24"/>
          <w:szCs w:val="24"/>
        </w:rPr>
        <w:t xml:space="preserve"> </w:t>
      </w:r>
      <w:r w:rsidR="00050398" w:rsidRPr="00AF16C9">
        <w:rPr>
          <w:rFonts w:ascii="Times New Roman" w:hAnsi="Times New Roman" w:cs="Times New Roman"/>
          <w:sz w:val="24"/>
          <w:szCs w:val="24"/>
        </w:rPr>
        <w:t>п</w:t>
      </w:r>
      <w:r w:rsidRPr="00AF16C9">
        <w:rPr>
          <w:rFonts w:ascii="Times New Roman" w:hAnsi="Times New Roman" w:cs="Times New Roman"/>
          <w:sz w:val="24"/>
          <w:szCs w:val="24"/>
        </w:rPr>
        <w:t>о обращению граждан «Проверка деятельности администрации городского округа Люберцы Московской области в сфере распространения наружной рекламы на территории городского округа Люберцы Московской области».</w:t>
      </w:r>
    </w:p>
    <w:p w:rsidR="0094799B" w:rsidRPr="00AF16C9" w:rsidRDefault="00F53185" w:rsidP="00AF16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C9">
        <w:rPr>
          <w:rFonts w:ascii="Times New Roman" w:hAnsi="Times New Roman" w:cs="Times New Roman"/>
          <w:sz w:val="24"/>
          <w:szCs w:val="24"/>
        </w:rPr>
        <w:t xml:space="preserve">В ходе проведения контрольных мероприятий </w:t>
      </w:r>
      <w:r w:rsidR="00BC40DF" w:rsidRPr="00AF16C9">
        <w:rPr>
          <w:rFonts w:ascii="Times New Roman" w:hAnsi="Times New Roman" w:cs="Times New Roman"/>
          <w:sz w:val="24"/>
          <w:szCs w:val="24"/>
        </w:rPr>
        <w:t>было охвачено 34 объекта</w:t>
      </w:r>
      <w:r w:rsidRPr="00AF16C9">
        <w:rPr>
          <w:rFonts w:ascii="Times New Roman" w:hAnsi="Times New Roman" w:cs="Times New Roman"/>
          <w:sz w:val="24"/>
          <w:szCs w:val="24"/>
        </w:rPr>
        <w:t xml:space="preserve">, </w:t>
      </w:r>
      <w:r w:rsidR="00207AEB" w:rsidRPr="00AF16C9"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 w:rsidR="00207AEB" w:rsidRPr="00AF16C9">
        <w:rPr>
          <w:rFonts w:ascii="Times New Roman" w:hAnsi="Times New Roman" w:cs="Times New Roman"/>
          <w:sz w:val="24"/>
          <w:szCs w:val="24"/>
        </w:rPr>
        <w:t>которых  20</w:t>
      </w:r>
      <w:proofErr w:type="gramEnd"/>
      <w:r w:rsidR="00207AEB" w:rsidRPr="00AF16C9">
        <w:rPr>
          <w:rFonts w:ascii="Times New Roman" w:hAnsi="Times New Roman" w:cs="Times New Roman"/>
          <w:sz w:val="24"/>
          <w:szCs w:val="24"/>
        </w:rPr>
        <w:t xml:space="preserve"> объектов подведомственны Управлению образованием, 2 – Комитету по культуре </w:t>
      </w:r>
      <w:r w:rsidR="000D1046" w:rsidRPr="00AF16C9">
        <w:rPr>
          <w:rFonts w:ascii="Times New Roman" w:hAnsi="Times New Roman" w:cs="Times New Roman"/>
          <w:sz w:val="24"/>
          <w:szCs w:val="24"/>
        </w:rPr>
        <w:t xml:space="preserve"> </w:t>
      </w:r>
      <w:r w:rsidR="00207AEB" w:rsidRPr="00AF16C9">
        <w:rPr>
          <w:rFonts w:ascii="Times New Roman" w:hAnsi="Times New Roman" w:cs="Times New Roman"/>
          <w:sz w:val="24"/>
          <w:szCs w:val="24"/>
        </w:rPr>
        <w:t>и 1 объект – Комитету по физической культуре и спорту</w:t>
      </w:r>
      <w:r w:rsidR="000D1046" w:rsidRPr="00AF16C9">
        <w:rPr>
          <w:rFonts w:ascii="Times New Roman" w:hAnsi="Times New Roman" w:cs="Times New Roman"/>
          <w:sz w:val="24"/>
          <w:szCs w:val="24"/>
        </w:rPr>
        <w:t xml:space="preserve">, остальные  объекты - это органы местного самоуправления и их структурные подразделения </w:t>
      </w:r>
      <w:r w:rsidR="00207AEB" w:rsidRPr="00AF16C9">
        <w:rPr>
          <w:rFonts w:ascii="Times New Roman" w:hAnsi="Times New Roman" w:cs="Times New Roman"/>
          <w:sz w:val="24"/>
          <w:szCs w:val="24"/>
        </w:rPr>
        <w:t>,</w:t>
      </w:r>
    </w:p>
    <w:p w:rsidR="00437C99" w:rsidRPr="00AF16C9" w:rsidRDefault="000D1046" w:rsidP="00AF16C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C9">
        <w:rPr>
          <w:rFonts w:ascii="Times New Roman" w:hAnsi="Times New Roman" w:cs="Times New Roman"/>
          <w:sz w:val="24"/>
          <w:szCs w:val="24"/>
        </w:rPr>
        <w:t>Всего за отчетный период</w:t>
      </w:r>
      <w:r w:rsidR="00437C99" w:rsidRPr="00AF16C9">
        <w:rPr>
          <w:rFonts w:ascii="Times New Roman" w:hAnsi="Times New Roman" w:cs="Times New Roman"/>
          <w:sz w:val="24"/>
          <w:szCs w:val="24"/>
        </w:rPr>
        <w:t xml:space="preserve"> было охвачено 60 объектов, в том числе 24 из них проверены с выездом на объекты контроля, 36 – проверены </w:t>
      </w:r>
      <w:proofErr w:type="spellStart"/>
      <w:r w:rsidR="00437C99" w:rsidRPr="00AF16C9">
        <w:rPr>
          <w:rFonts w:ascii="Times New Roman" w:hAnsi="Times New Roman" w:cs="Times New Roman"/>
          <w:sz w:val="24"/>
          <w:szCs w:val="24"/>
        </w:rPr>
        <w:t>камерально</w:t>
      </w:r>
      <w:proofErr w:type="spellEnd"/>
      <w:r w:rsidR="00437C99" w:rsidRPr="00AF16C9">
        <w:rPr>
          <w:rFonts w:ascii="Times New Roman" w:hAnsi="Times New Roman" w:cs="Times New Roman"/>
          <w:sz w:val="24"/>
          <w:szCs w:val="24"/>
        </w:rPr>
        <w:t>.</w:t>
      </w:r>
    </w:p>
    <w:p w:rsidR="00A16008" w:rsidRPr="00AF16C9" w:rsidRDefault="00437C99" w:rsidP="00AF16C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C9">
        <w:rPr>
          <w:rFonts w:ascii="Times New Roman" w:hAnsi="Times New Roman" w:cs="Times New Roman"/>
          <w:sz w:val="24"/>
          <w:szCs w:val="24"/>
        </w:rPr>
        <w:lastRenderedPageBreak/>
        <w:t xml:space="preserve">Общий объем финансовых средств, проверенных в отчетном году </w:t>
      </w:r>
      <w:proofErr w:type="gramStart"/>
      <w:r w:rsidRPr="00AF16C9">
        <w:rPr>
          <w:rFonts w:ascii="Times New Roman" w:hAnsi="Times New Roman" w:cs="Times New Roman"/>
          <w:sz w:val="24"/>
          <w:szCs w:val="24"/>
        </w:rPr>
        <w:t>в ходе контрольной деятельности</w:t>
      </w:r>
      <w:proofErr w:type="gramEnd"/>
      <w:r w:rsidR="00A16008" w:rsidRPr="00AF16C9">
        <w:rPr>
          <w:rFonts w:ascii="Times New Roman" w:hAnsi="Times New Roman" w:cs="Times New Roman"/>
          <w:sz w:val="24"/>
          <w:szCs w:val="24"/>
        </w:rPr>
        <w:t xml:space="preserve"> </w:t>
      </w:r>
      <w:r w:rsidRPr="00AF16C9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A16008" w:rsidRPr="00AF16C9">
        <w:rPr>
          <w:rFonts w:ascii="Times New Roman" w:hAnsi="Times New Roman" w:cs="Times New Roman"/>
          <w:sz w:val="24"/>
          <w:szCs w:val="24"/>
        </w:rPr>
        <w:t>1,2 млрд. рублей (</w:t>
      </w:r>
      <w:r w:rsidRPr="00AF16C9">
        <w:rPr>
          <w:rFonts w:ascii="Times New Roman" w:hAnsi="Times New Roman" w:cs="Times New Roman"/>
          <w:sz w:val="24"/>
          <w:szCs w:val="24"/>
        </w:rPr>
        <w:t>1 235 740,21</w:t>
      </w:r>
      <w:r w:rsidRPr="00AF16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F16C9">
        <w:rPr>
          <w:rFonts w:ascii="Times New Roman" w:hAnsi="Times New Roman" w:cs="Times New Roman"/>
          <w:sz w:val="24"/>
          <w:szCs w:val="24"/>
        </w:rPr>
        <w:t>тыс. руб.</w:t>
      </w:r>
      <w:r w:rsidR="00A16008" w:rsidRPr="00AF16C9">
        <w:rPr>
          <w:rFonts w:ascii="Times New Roman" w:hAnsi="Times New Roman" w:cs="Times New Roman"/>
          <w:sz w:val="24"/>
          <w:szCs w:val="24"/>
        </w:rPr>
        <w:t>) или почти 11 % расходов местного бюджета.</w:t>
      </w:r>
    </w:p>
    <w:p w:rsidR="00437C99" w:rsidRPr="00AF16C9" w:rsidRDefault="00437C99" w:rsidP="00AF16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C9">
        <w:rPr>
          <w:rFonts w:ascii="Times New Roman" w:hAnsi="Times New Roman" w:cs="Times New Roman"/>
          <w:sz w:val="24"/>
          <w:szCs w:val="24"/>
        </w:rPr>
        <w:t xml:space="preserve">По результатам деятельности </w:t>
      </w:r>
      <w:r w:rsidR="004A1E1B" w:rsidRPr="00AF16C9">
        <w:rPr>
          <w:rFonts w:ascii="Times New Roman" w:hAnsi="Times New Roman" w:cs="Times New Roman"/>
          <w:sz w:val="24"/>
          <w:szCs w:val="24"/>
        </w:rPr>
        <w:t>КСО</w:t>
      </w:r>
      <w:r w:rsidRPr="00AF16C9">
        <w:rPr>
          <w:rFonts w:ascii="Times New Roman" w:hAnsi="Times New Roman" w:cs="Times New Roman"/>
          <w:sz w:val="24"/>
          <w:szCs w:val="24"/>
        </w:rPr>
        <w:t xml:space="preserve"> в </w:t>
      </w:r>
      <w:r w:rsidR="004A1E1B" w:rsidRPr="00AF16C9">
        <w:rPr>
          <w:rFonts w:ascii="Times New Roman" w:hAnsi="Times New Roman" w:cs="Times New Roman"/>
          <w:sz w:val="24"/>
          <w:szCs w:val="24"/>
        </w:rPr>
        <w:t xml:space="preserve">отчетном </w:t>
      </w:r>
      <w:r w:rsidRPr="00AF16C9">
        <w:rPr>
          <w:rFonts w:ascii="Times New Roman" w:hAnsi="Times New Roman" w:cs="Times New Roman"/>
          <w:sz w:val="24"/>
          <w:szCs w:val="24"/>
        </w:rPr>
        <w:t>году выявлено 200 нарушений</w:t>
      </w:r>
      <w:r w:rsidR="00A16008" w:rsidRPr="00AF16C9">
        <w:rPr>
          <w:rFonts w:ascii="Times New Roman" w:hAnsi="Times New Roman" w:cs="Times New Roman"/>
          <w:sz w:val="24"/>
          <w:szCs w:val="24"/>
        </w:rPr>
        <w:t>, 190 из которых по результатам контрольных мероприятий</w:t>
      </w:r>
      <w:r w:rsidRPr="00AF16C9">
        <w:rPr>
          <w:rFonts w:ascii="Times New Roman" w:hAnsi="Times New Roman" w:cs="Times New Roman"/>
          <w:sz w:val="24"/>
          <w:szCs w:val="24"/>
        </w:rPr>
        <w:t xml:space="preserve">, объем нарушений составил </w:t>
      </w:r>
      <w:r w:rsidR="004A1E1B" w:rsidRPr="00AF16C9">
        <w:rPr>
          <w:rFonts w:ascii="Times New Roman" w:hAnsi="Times New Roman" w:cs="Times New Roman"/>
          <w:sz w:val="24"/>
          <w:szCs w:val="24"/>
        </w:rPr>
        <w:t xml:space="preserve">102 </w:t>
      </w:r>
      <w:proofErr w:type="spellStart"/>
      <w:proofErr w:type="gramStart"/>
      <w:r w:rsidR="004A1E1B" w:rsidRPr="00AF16C9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proofErr w:type="gramEnd"/>
      <w:r w:rsidR="004A1E1B" w:rsidRPr="00AF16C9">
        <w:rPr>
          <w:rFonts w:ascii="Times New Roman" w:hAnsi="Times New Roman" w:cs="Times New Roman"/>
          <w:sz w:val="24"/>
          <w:szCs w:val="24"/>
        </w:rPr>
        <w:t xml:space="preserve"> (</w:t>
      </w:r>
      <w:r w:rsidRPr="00AF16C9">
        <w:rPr>
          <w:rFonts w:ascii="Times New Roman" w:hAnsi="Times New Roman" w:cs="Times New Roman"/>
          <w:sz w:val="24"/>
          <w:szCs w:val="24"/>
        </w:rPr>
        <w:t>102 138, 35 тыс. руб.</w:t>
      </w:r>
      <w:r w:rsidR="004A1E1B" w:rsidRPr="00AF16C9">
        <w:rPr>
          <w:rFonts w:ascii="Times New Roman" w:hAnsi="Times New Roman" w:cs="Times New Roman"/>
          <w:sz w:val="24"/>
          <w:szCs w:val="24"/>
        </w:rPr>
        <w:t>)</w:t>
      </w:r>
    </w:p>
    <w:p w:rsidR="00437C99" w:rsidRPr="00AF16C9" w:rsidRDefault="00437C99" w:rsidP="00AF16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C9">
        <w:rPr>
          <w:rFonts w:ascii="Times New Roman" w:hAnsi="Times New Roman" w:cs="Times New Roman"/>
          <w:sz w:val="24"/>
          <w:szCs w:val="24"/>
        </w:rPr>
        <w:t>Все выявленны</w:t>
      </w:r>
      <w:r w:rsidR="004A1E1B" w:rsidRPr="00AF16C9">
        <w:rPr>
          <w:rFonts w:ascii="Times New Roman" w:hAnsi="Times New Roman" w:cs="Times New Roman"/>
          <w:sz w:val="24"/>
          <w:szCs w:val="24"/>
        </w:rPr>
        <w:t>е</w:t>
      </w:r>
      <w:r w:rsidRPr="00AF16C9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4A1E1B" w:rsidRPr="00AF16C9">
        <w:rPr>
          <w:rFonts w:ascii="Times New Roman" w:hAnsi="Times New Roman" w:cs="Times New Roman"/>
          <w:sz w:val="24"/>
          <w:szCs w:val="24"/>
        </w:rPr>
        <w:t>я</w:t>
      </w:r>
      <w:r w:rsidRPr="00AF16C9">
        <w:rPr>
          <w:rFonts w:ascii="Times New Roman" w:hAnsi="Times New Roman" w:cs="Times New Roman"/>
          <w:sz w:val="24"/>
          <w:szCs w:val="24"/>
        </w:rPr>
        <w:t xml:space="preserve"> классифицированы в соответств</w:t>
      </w:r>
      <w:r w:rsidR="00702007" w:rsidRPr="00AF16C9">
        <w:rPr>
          <w:rFonts w:ascii="Times New Roman" w:hAnsi="Times New Roman" w:cs="Times New Roman"/>
          <w:sz w:val="24"/>
          <w:szCs w:val="24"/>
        </w:rPr>
        <w:t>ии с Классификатором нарушений.</w:t>
      </w:r>
    </w:p>
    <w:p w:rsidR="00437C99" w:rsidRPr="00AF16C9" w:rsidRDefault="00437C99" w:rsidP="00AF16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C9">
        <w:rPr>
          <w:rFonts w:ascii="Times New Roman" w:hAnsi="Times New Roman" w:cs="Times New Roman"/>
          <w:sz w:val="24"/>
          <w:szCs w:val="24"/>
        </w:rPr>
        <w:t>Результаты внешнего муниципального финансового контроля свидетельствуют о том, что наибольший суммарный объем нарушений в 2020 году, как и в предыдущие годы, выявлен в вопросах ведения бухгалтерского учета, составления и представления бухгалтерской (финансовой) отчетности.</w:t>
      </w:r>
    </w:p>
    <w:p w:rsidR="00437C99" w:rsidRPr="00AF16C9" w:rsidRDefault="00437C99" w:rsidP="00AF16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C9">
        <w:rPr>
          <w:rFonts w:ascii="Times New Roman" w:hAnsi="Times New Roman" w:cs="Times New Roman"/>
          <w:sz w:val="24"/>
          <w:szCs w:val="24"/>
        </w:rPr>
        <w:t>Сумма выявленных нарушений составила 73</w:t>
      </w:r>
      <w:r w:rsidR="00702007" w:rsidRPr="00AF16C9">
        <w:rPr>
          <w:rFonts w:ascii="Times New Roman" w:hAnsi="Times New Roman" w:cs="Times New Roman"/>
          <w:sz w:val="24"/>
          <w:szCs w:val="24"/>
        </w:rPr>
        <w:t>,1</w:t>
      </w:r>
      <w:r w:rsidRPr="00AF16C9">
        <w:rPr>
          <w:rFonts w:ascii="Times New Roman" w:hAnsi="Times New Roman" w:cs="Times New Roman"/>
          <w:sz w:val="24"/>
          <w:szCs w:val="24"/>
        </w:rPr>
        <w:t xml:space="preserve"> миллиона рублей (73 103,74 тыс. руб.) или 71,57 % от общей суммы выявленных нарушений.</w:t>
      </w:r>
    </w:p>
    <w:p w:rsidR="008A0E26" w:rsidRPr="00AF16C9" w:rsidRDefault="008A0E26" w:rsidP="00AF16C9">
      <w:pPr>
        <w:tabs>
          <w:tab w:val="left" w:pos="949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F16C9">
        <w:rPr>
          <w:rFonts w:ascii="Times New Roman" w:hAnsi="Times New Roman"/>
          <w:sz w:val="24"/>
          <w:szCs w:val="24"/>
        </w:rPr>
        <w:t xml:space="preserve">Особое внимание </w:t>
      </w:r>
      <w:r w:rsidR="00702007" w:rsidRPr="00AF16C9">
        <w:rPr>
          <w:rFonts w:ascii="Times New Roman" w:hAnsi="Times New Roman"/>
          <w:sz w:val="24"/>
          <w:szCs w:val="24"/>
        </w:rPr>
        <w:t xml:space="preserve">в отчетном году </w:t>
      </w:r>
      <w:r w:rsidRPr="00AF16C9">
        <w:rPr>
          <w:rFonts w:ascii="Times New Roman" w:hAnsi="Times New Roman"/>
          <w:sz w:val="24"/>
          <w:szCs w:val="24"/>
        </w:rPr>
        <w:t xml:space="preserve">уделено реализации полномочий </w:t>
      </w:r>
      <w:r w:rsidR="00702007" w:rsidRPr="00AF16C9">
        <w:rPr>
          <w:rFonts w:ascii="Times New Roman" w:hAnsi="Times New Roman"/>
          <w:sz w:val="24"/>
          <w:szCs w:val="24"/>
        </w:rPr>
        <w:t xml:space="preserve">КСО </w:t>
      </w:r>
      <w:r w:rsidRPr="00AF16C9">
        <w:rPr>
          <w:rFonts w:ascii="Times New Roman" w:hAnsi="Times New Roman"/>
          <w:sz w:val="24"/>
          <w:szCs w:val="24"/>
        </w:rPr>
        <w:t>по аудиту в сфере закупок, предусмотренных статьей 98 Закона № 44-ФЗ «О контрактной системе в сфере закупок товаров, работ, услуг для обеспечения государственных и муниципальных нужд».</w:t>
      </w:r>
    </w:p>
    <w:p w:rsidR="00437C99" w:rsidRPr="00AF16C9" w:rsidRDefault="00702007" w:rsidP="00AF16C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C9">
        <w:rPr>
          <w:rFonts w:ascii="Times New Roman" w:hAnsi="Times New Roman"/>
          <w:sz w:val="24"/>
          <w:szCs w:val="24"/>
          <w:lang w:eastAsia="ru-RU"/>
        </w:rPr>
        <w:t>А</w:t>
      </w:r>
      <w:r w:rsidR="008A0E26" w:rsidRPr="00AF16C9">
        <w:rPr>
          <w:rFonts w:ascii="Times New Roman" w:hAnsi="Times New Roman"/>
          <w:sz w:val="24"/>
          <w:szCs w:val="24"/>
          <w:lang w:eastAsia="ru-RU"/>
        </w:rPr>
        <w:t>удит в сфере закупок осуществлялся одновременно в процессе проведения контрольных мероприятий</w:t>
      </w:r>
      <w:r w:rsidR="00BC53D6" w:rsidRPr="00AF16C9">
        <w:rPr>
          <w:rFonts w:ascii="Times New Roman" w:hAnsi="Times New Roman"/>
          <w:sz w:val="24"/>
          <w:szCs w:val="24"/>
          <w:lang w:eastAsia="ru-RU"/>
        </w:rPr>
        <w:t xml:space="preserve">, в ходе которых </w:t>
      </w:r>
      <w:r w:rsidR="00437C99" w:rsidRPr="00AF16C9">
        <w:rPr>
          <w:rFonts w:ascii="Times New Roman" w:hAnsi="Times New Roman" w:cs="Times New Roman"/>
          <w:sz w:val="24"/>
          <w:szCs w:val="24"/>
        </w:rPr>
        <w:t xml:space="preserve">осуществлен аудит 141 закупки товаров, работ, услуг. В 106 закупках выявлено 68 нарушений (75,20 % от общего количества проверенных закупок). При этом сумма нарушений составила 864,22 тыс. руб. или 0,85 % </w:t>
      </w:r>
      <w:bookmarkStart w:id="0" w:name="_Hlk62037412"/>
      <w:r w:rsidR="00437C99" w:rsidRPr="00AF16C9">
        <w:rPr>
          <w:rFonts w:ascii="Times New Roman" w:hAnsi="Times New Roman" w:cs="Times New Roman"/>
          <w:sz w:val="24"/>
          <w:szCs w:val="24"/>
        </w:rPr>
        <w:t>от общей суммы выявленных нарушений.</w:t>
      </w:r>
      <w:bookmarkEnd w:id="0"/>
    </w:p>
    <w:p w:rsidR="00702007" w:rsidRPr="00AF16C9" w:rsidRDefault="00437C99" w:rsidP="00AF16C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C9">
        <w:rPr>
          <w:rFonts w:ascii="Times New Roman" w:hAnsi="Times New Roman" w:cs="Times New Roman"/>
          <w:sz w:val="24"/>
          <w:szCs w:val="24"/>
        </w:rPr>
        <w:t xml:space="preserve">Наиболее характерными являются нарушения, связанные </w:t>
      </w:r>
    </w:p>
    <w:p w:rsidR="00702007" w:rsidRPr="00AF16C9" w:rsidRDefault="00702007" w:rsidP="00AF16C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C9">
        <w:rPr>
          <w:rFonts w:ascii="Times New Roman" w:hAnsi="Times New Roman" w:cs="Times New Roman"/>
          <w:sz w:val="24"/>
          <w:szCs w:val="24"/>
        </w:rPr>
        <w:t xml:space="preserve">- </w:t>
      </w:r>
      <w:r w:rsidR="00437C99" w:rsidRPr="00AF16C9">
        <w:rPr>
          <w:rFonts w:ascii="Times New Roman" w:hAnsi="Times New Roman" w:cs="Times New Roman"/>
          <w:sz w:val="24"/>
          <w:szCs w:val="24"/>
        </w:rPr>
        <w:t>с неприменением мер ответственности по контракту (отсутствуют взыскания неустойки (пени, штрафы) с недобросовестного поставщика (подрядчика, исполнителя), непредставлением,</w:t>
      </w:r>
    </w:p>
    <w:p w:rsidR="00702007" w:rsidRPr="00AF16C9" w:rsidRDefault="00702007" w:rsidP="00AF16C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C9">
        <w:rPr>
          <w:rFonts w:ascii="Times New Roman" w:hAnsi="Times New Roman" w:cs="Times New Roman"/>
          <w:sz w:val="24"/>
          <w:szCs w:val="24"/>
        </w:rPr>
        <w:t xml:space="preserve">- с </w:t>
      </w:r>
      <w:r w:rsidR="00437C99" w:rsidRPr="00AF16C9">
        <w:rPr>
          <w:rFonts w:ascii="Times New Roman" w:hAnsi="Times New Roman" w:cs="Times New Roman"/>
          <w:sz w:val="24"/>
          <w:szCs w:val="24"/>
        </w:rPr>
        <w:t>несвоевременным представлением информации (сведений) и (или) документов, подлежащих включению в реестр контрактов,</w:t>
      </w:r>
    </w:p>
    <w:p w:rsidR="00437C99" w:rsidRPr="00AF16C9" w:rsidRDefault="00702007" w:rsidP="00AF16C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C9">
        <w:rPr>
          <w:rFonts w:ascii="Times New Roman" w:hAnsi="Times New Roman" w:cs="Times New Roman"/>
          <w:sz w:val="24"/>
          <w:szCs w:val="24"/>
        </w:rPr>
        <w:t>- с</w:t>
      </w:r>
      <w:r w:rsidR="00437C99" w:rsidRPr="00AF16C9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Pr="00AF16C9">
        <w:rPr>
          <w:rFonts w:ascii="Times New Roman" w:hAnsi="Times New Roman" w:cs="Times New Roman"/>
          <w:sz w:val="24"/>
          <w:szCs w:val="24"/>
        </w:rPr>
        <w:t>ем</w:t>
      </w:r>
      <w:r w:rsidR="00437C99" w:rsidRPr="00AF16C9">
        <w:rPr>
          <w:rFonts w:ascii="Times New Roman" w:hAnsi="Times New Roman" w:cs="Times New Roman"/>
          <w:sz w:val="24"/>
          <w:szCs w:val="24"/>
        </w:rPr>
        <w:t xml:space="preserve"> условий реализации контрактов (договоров), включая приемку и оплату завышенных (невыполненных) объемов работ, не поставленных товаров, не оказанных услуг.</w:t>
      </w:r>
    </w:p>
    <w:p w:rsidR="00AE759D" w:rsidRPr="00AF16C9" w:rsidRDefault="00AE759D" w:rsidP="00AF16C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F16C9">
        <w:rPr>
          <w:rFonts w:ascii="Times New Roman" w:hAnsi="Times New Roman"/>
          <w:sz w:val="24"/>
          <w:szCs w:val="24"/>
        </w:rPr>
        <w:t>Важным аспектом в работе КСО является не только выявление несоблюдения действующего законодательства в ходе проведения контрольных и экспертно-аналитических мероприятий, но и их устранение, а также предотвращение их проявлений.</w:t>
      </w:r>
    </w:p>
    <w:p w:rsidR="00AE759D" w:rsidRPr="00AF16C9" w:rsidRDefault="00AE759D" w:rsidP="00AF16C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C9">
        <w:rPr>
          <w:rFonts w:ascii="Times New Roman" w:hAnsi="Times New Roman"/>
          <w:sz w:val="24"/>
          <w:szCs w:val="24"/>
        </w:rPr>
        <w:t xml:space="preserve">Общий объем устраненных по результатам контрольных и экспертно-аналитических мероприятий финансовых нарушений составил </w:t>
      </w:r>
      <w:r w:rsidRPr="00AF16C9">
        <w:rPr>
          <w:rFonts w:ascii="Times New Roman" w:hAnsi="Times New Roman" w:cs="Times New Roman"/>
          <w:sz w:val="24"/>
          <w:szCs w:val="24"/>
        </w:rPr>
        <w:t>27</w:t>
      </w:r>
      <w:r w:rsidR="00702007" w:rsidRPr="00AF16C9">
        <w:rPr>
          <w:rFonts w:ascii="Times New Roman" w:hAnsi="Times New Roman" w:cs="Times New Roman"/>
          <w:sz w:val="24"/>
          <w:szCs w:val="24"/>
        </w:rPr>
        <w:t>,1</w:t>
      </w:r>
      <w:r w:rsidRPr="00AF16C9">
        <w:rPr>
          <w:rFonts w:ascii="Times New Roman" w:hAnsi="Times New Roman" w:cs="Times New Roman"/>
          <w:sz w:val="24"/>
          <w:szCs w:val="24"/>
        </w:rPr>
        <w:t xml:space="preserve"> млн. рублей (27 085,21 </w:t>
      </w:r>
      <w:proofErr w:type="spellStart"/>
      <w:r w:rsidRPr="00AF16C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AF16C9">
        <w:rPr>
          <w:rFonts w:ascii="Times New Roman" w:hAnsi="Times New Roman" w:cs="Times New Roman"/>
          <w:sz w:val="24"/>
          <w:szCs w:val="24"/>
        </w:rPr>
        <w:t>.), в том числе:</w:t>
      </w:r>
    </w:p>
    <w:p w:rsidR="00AE759D" w:rsidRPr="00AF16C9" w:rsidRDefault="00AE759D" w:rsidP="00AF16C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C9">
        <w:rPr>
          <w:rFonts w:ascii="Times New Roman" w:hAnsi="Times New Roman" w:cs="Times New Roman"/>
          <w:sz w:val="24"/>
          <w:szCs w:val="24"/>
        </w:rPr>
        <w:t>возмещено денежными средствами в бюджет городского округа Люберцы</w:t>
      </w:r>
      <w:r w:rsidR="00702007" w:rsidRPr="00AF16C9">
        <w:rPr>
          <w:rFonts w:ascii="Times New Roman" w:hAnsi="Times New Roman" w:cs="Times New Roman"/>
          <w:sz w:val="24"/>
          <w:szCs w:val="24"/>
        </w:rPr>
        <w:t xml:space="preserve"> </w:t>
      </w:r>
      <w:r w:rsidRPr="00AF16C9">
        <w:rPr>
          <w:rFonts w:ascii="Times New Roman" w:hAnsi="Times New Roman" w:cs="Times New Roman"/>
          <w:sz w:val="24"/>
          <w:szCs w:val="24"/>
        </w:rPr>
        <w:t xml:space="preserve">– 1,7 </w:t>
      </w:r>
      <w:proofErr w:type="spellStart"/>
      <w:proofErr w:type="gramStart"/>
      <w:r w:rsidRPr="00AF16C9"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  <w:proofErr w:type="gramEnd"/>
      <w:r w:rsidRPr="00AF16C9">
        <w:rPr>
          <w:rFonts w:ascii="Times New Roman" w:hAnsi="Times New Roman" w:cs="Times New Roman"/>
          <w:sz w:val="24"/>
          <w:szCs w:val="24"/>
        </w:rPr>
        <w:t xml:space="preserve"> (1 694,12 тыс. руб.), из них средства, израсходованные не по целевому назначению – 950 тыс. </w:t>
      </w:r>
      <w:proofErr w:type="spellStart"/>
      <w:r w:rsidRPr="00AF16C9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AF16C9">
        <w:rPr>
          <w:rFonts w:ascii="Times New Roman" w:hAnsi="Times New Roman" w:cs="Times New Roman"/>
          <w:sz w:val="24"/>
          <w:szCs w:val="24"/>
        </w:rPr>
        <w:t xml:space="preserve"> (950,08 тыс. руб.);</w:t>
      </w:r>
    </w:p>
    <w:p w:rsidR="00AE759D" w:rsidRPr="00AF16C9" w:rsidRDefault="00AE759D" w:rsidP="00AF16C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C9">
        <w:rPr>
          <w:rFonts w:ascii="Times New Roman" w:hAnsi="Times New Roman" w:cs="Times New Roman"/>
          <w:sz w:val="24"/>
          <w:szCs w:val="24"/>
        </w:rPr>
        <w:t xml:space="preserve">устранено путем выполнения работ в соответствии с заключенными контрактами на сумму 293,5 тыс. </w:t>
      </w:r>
      <w:proofErr w:type="spellStart"/>
      <w:r w:rsidRPr="00AF16C9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AF16C9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AF16C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AF16C9">
        <w:rPr>
          <w:rFonts w:ascii="Times New Roman" w:hAnsi="Times New Roman" w:cs="Times New Roman"/>
          <w:sz w:val="24"/>
          <w:szCs w:val="24"/>
        </w:rPr>
        <w:t>293,52 тыс. руб.);</w:t>
      </w:r>
    </w:p>
    <w:p w:rsidR="00AE759D" w:rsidRPr="00AF16C9" w:rsidRDefault="00AE759D" w:rsidP="00AF16C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C9">
        <w:rPr>
          <w:rFonts w:ascii="Times New Roman" w:hAnsi="Times New Roman" w:cs="Times New Roman"/>
          <w:sz w:val="24"/>
          <w:szCs w:val="24"/>
        </w:rPr>
        <w:t xml:space="preserve">устранено путем возмещения средств на счета </w:t>
      </w:r>
      <w:proofErr w:type="gramStart"/>
      <w:r w:rsidRPr="00AF16C9">
        <w:rPr>
          <w:rFonts w:ascii="Times New Roman" w:hAnsi="Times New Roman" w:cs="Times New Roman"/>
          <w:sz w:val="24"/>
          <w:szCs w:val="24"/>
        </w:rPr>
        <w:t>объектов  контроля</w:t>
      </w:r>
      <w:proofErr w:type="gramEnd"/>
      <w:r w:rsidRPr="00AF16C9">
        <w:rPr>
          <w:rFonts w:ascii="Times New Roman" w:hAnsi="Times New Roman" w:cs="Times New Roman"/>
          <w:sz w:val="24"/>
          <w:szCs w:val="24"/>
        </w:rPr>
        <w:t xml:space="preserve">  на  сумму 1,5 </w:t>
      </w:r>
      <w:proofErr w:type="spellStart"/>
      <w:r w:rsidRPr="00AF16C9"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  <w:r w:rsidRPr="00AF16C9">
        <w:rPr>
          <w:rFonts w:ascii="Times New Roman" w:hAnsi="Times New Roman" w:cs="Times New Roman"/>
          <w:sz w:val="24"/>
          <w:szCs w:val="24"/>
        </w:rPr>
        <w:t xml:space="preserve"> (1 534,03 тыс. руб.);</w:t>
      </w:r>
    </w:p>
    <w:p w:rsidR="00AE759D" w:rsidRPr="00AF16C9" w:rsidRDefault="00AE759D" w:rsidP="00AF16C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C9">
        <w:rPr>
          <w:rFonts w:ascii="Times New Roman" w:hAnsi="Times New Roman" w:cs="Times New Roman"/>
          <w:sz w:val="24"/>
          <w:szCs w:val="24"/>
        </w:rPr>
        <w:lastRenderedPageBreak/>
        <w:t xml:space="preserve">предотвращено нарушений на </w:t>
      </w:r>
      <w:proofErr w:type="gramStart"/>
      <w:r w:rsidRPr="00AF16C9">
        <w:rPr>
          <w:rFonts w:ascii="Times New Roman" w:hAnsi="Times New Roman" w:cs="Times New Roman"/>
          <w:sz w:val="24"/>
          <w:szCs w:val="24"/>
        </w:rPr>
        <w:t>сумму  23</w:t>
      </w:r>
      <w:proofErr w:type="gramEnd"/>
      <w:r w:rsidRPr="00AF16C9">
        <w:rPr>
          <w:rFonts w:ascii="Times New Roman" w:hAnsi="Times New Roman" w:cs="Times New Roman"/>
          <w:sz w:val="24"/>
          <w:szCs w:val="24"/>
        </w:rPr>
        <w:t xml:space="preserve">,6 </w:t>
      </w:r>
      <w:r w:rsidR="00BC53D6" w:rsidRPr="00AF16C9">
        <w:rPr>
          <w:rFonts w:ascii="Times New Roman" w:hAnsi="Times New Roman" w:cs="Times New Roman"/>
          <w:sz w:val="24"/>
          <w:szCs w:val="24"/>
        </w:rPr>
        <w:t>млн</w:t>
      </w:r>
      <w:r w:rsidRPr="00AF16C9">
        <w:rPr>
          <w:rFonts w:ascii="Times New Roman" w:hAnsi="Times New Roman" w:cs="Times New Roman"/>
          <w:sz w:val="24"/>
          <w:szCs w:val="24"/>
        </w:rPr>
        <w:t>. руб. ( 23 563,54 тыс. руб.)</w:t>
      </w:r>
      <w:r w:rsidR="00702007" w:rsidRPr="00AF16C9">
        <w:rPr>
          <w:rFonts w:ascii="Times New Roman" w:hAnsi="Times New Roman" w:cs="Times New Roman"/>
          <w:sz w:val="24"/>
          <w:szCs w:val="24"/>
        </w:rPr>
        <w:t xml:space="preserve"> (бух </w:t>
      </w:r>
      <w:proofErr w:type="spellStart"/>
      <w:r w:rsidR="00702007" w:rsidRPr="00AF16C9">
        <w:rPr>
          <w:rFonts w:ascii="Times New Roman" w:hAnsi="Times New Roman" w:cs="Times New Roman"/>
          <w:sz w:val="24"/>
          <w:szCs w:val="24"/>
        </w:rPr>
        <w:t>отч</w:t>
      </w:r>
      <w:proofErr w:type="spellEnd"/>
      <w:r w:rsidR="00702007" w:rsidRPr="00AF16C9">
        <w:rPr>
          <w:rFonts w:ascii="Times New Roman" w:hAnsi="Times New Roman" w:cs="Times New Roman"/>
          <w:sz w:val="24"/>
          <w:szCs w:val="24"/>
        </w:rPr>
        <w:t xml:space="preserve">. По культуре не на основе данных Главной </w:t>
      </w:r>
      <w:proofErr w:type="gramStart"/>
      <w:r w:rsidR="00702007" w:rsidRPr="00AF16C9">
        <w:rPr>
          <w:rFonts w:ascii="Times New Roman" w:hAnsi="Times New Roman" w:cs="Times New Roman"/>
          <w:sz w:val="24"/>
          <w:szCs w:val="24"/>
        </w:rPr>
        <w:t>книги )</w:t>
      </w:r>
      <w:proofErr w:type="gramEnd"/>
    </w:p>
    <w:p w:rsidR="00AE759D" w:rsidRPr="00AF16C9" w:rsidRDefault="00AE759D" w:rsidP="00AF16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16C9">
        <w:rPr>
          <w:rFonts w:ascii="Times New Roman" w:hAnsi="Times New Roman"/>
          <w:sz w:val="24"/>
          <w:szCs w:val="24"/>
          <w:lang w:eastAsia="ru-RU"/>
        </w:rPr>
        <w:t xml:space="preserve">По результатам проведенных мероприятий в </w:t>
      </w:r>
      <w:r w:rsidR="0033797E" w:rsidRPr="00AF16C9">
        <w:rPr>
          <w:rFonts w:ascii="Times New Roman" w:hAnsi="Times New Roman"/>
          <w:sz w:val="24"/>
          <w:szCs w:val="24"/>
          <w:lang w:eastAsia="ru-RU"/>
        </w:rPr>
        <w:t xml:space="preserve">отчетном </w:t>
      </w:r>
      <w:r w:rsidRPr="00AF16C9">
        <w:rPr>
          <w:rFonts w:ascii="Times New Roman" w:hAnsi="Times New Roman"/>
          <w:sz w:val="24"/>
          <w:szCs w:val="24"/>
          <w:lang w:eastAsia="ru-RU"/>
        </w:rPr>
        <w:t xml:space="preserve">году </w:t>
      </w:r>
      <w:r w:rsidR="0033797E" w:rsidRPr="00AF16C9">
        <w:rPr>
          <w:rFonts w:ascii="Times New Roman" w:hAnsi="Times New Roman"/>
          <w:sz w:val="24"/>
          <w:szCs w:val="24"/>
          <w:lang w:eastAsia="ru-RU"/>
        </w:rPr>
        <w:t xml:space="preserve">сотрудниками </w:t>
      </w:r>
      <w:r w:rsidRPr="00AF16C9">
        <w:rPr>
          <w:rFonts w:ascii="Times New Roman" w:hAnsi="Times New Roman"/>
          <w:sz w:val="24"/>
          <w:szCs w:val="24"/>
          <w:lang w:eastAsia="ru-RU"/>
        </w:rPr>
        <w:t xml:space="preserve">КСП направлены:  </w:t>
      </w:r>
    </w:p>
    <w:p w:rsidR="00137A9C" w:rsidRPr="00AF16C9" w:rsidRDefault="00AE759D" w:rsidP="00AF16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16C9">
        <w:rPr>
          <w:rFonts w:ascii="Times New Roman" w:hAnsi="Times New Roman"/>
          <w:sz w:val="24"/>
          <w:szCs w:val="24"/>
          <w:lang w:eastAsia="ru-RU"/>
        </w:rPr>
        <w:t xml:space="preserve">- 34 представления, </w:t>
      </w:r>
      <w:r w:rsidRPr="00AF16C9">
        <w:rPr>
          <w:rFonts w:ascii="Times New Roman" w:hAnsi="Times New Roman" w:cs="Times New Roman"/>
          <w:iCs/>
          <w:sz w:val="24"/>
          <w:szCs w:val="24"/>
        </w:rPr>
        <w:t xml:space="preserve">32 из них выполнены полностью в установленные сроки, 2 выполнены частично и находятся на контроле. Из 83 требований, содержащихся в представлениях, 79 выполнены </w:t>
      </w:r>
      <w:proofErr w:type="gramStart"/>
      <w:r w:rsidRPr="00AF16C9">
        <w:rPr>
          <w:rFonts w:ascii="Times New Roman" w:hAnsi="Times New Roman" w:cs="Times New Roman"/>
          <w:iCs/>
          <w:sz w:val="24"/>
          <w:szCs w:val="24"/>
        </w:rPr>
        <w:t>полностью  (</w:t>
      </w:r>
      <w:proofErr w:type="gramEnd"/>
      <w:r w:rsidRPr="00AF16C9">
        <w:rPr>
          <w:rFonts w:ascii="Times New Roman" w:hAnsi="Times New Roman" w:cs="Times New Roman"/>
          <w:iCs/>
          <w:sz w:val="24"/>
          <w:szCs w:val="24"/>
        </w:rPr>
        <w:t>95,00 %), 4 требования находятся на контроле</w:t>
      </w:r>
      <w:r w:rsidRPr="00AF16C9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137A9C" w:rsidRPr="00AF16C9" w:rsidRDefault="00137A9C" w:rsidP="00AF16C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C9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F16C9">
        <w:rPr>
          <w:rFonts w:ascii="Times New Roman" w:hAnsi="Times New Roman" w:cs="Times New Roman"/>
          <w:sz w:val="24"/>
          <w:szCs w:val="24"/>
        </w:rPr>
        <w:t xml:space="preserve">57 информационных писем, в том числе: </w:t>
      </w:r>
    </w:p>
    <w:p w:rsidR="00137A9C" w:rsidRPr="00AF16C9" w:rsidRDefault="00137A9C" w:rsidP="00AF16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C9">
        <w:rPr>
          <w:rFonts w:ascii="Times New Roman" w:hAnsi="Times New Roman" w:cs="Times New Roman"/>
          <w:sz w:val="24"/>
          <w:szCs w:val="24"/>
        </w:rPr>
        <w:t xml:space="preserve">Главе городского округа Люберцы – 16, </w:t>
      </w:r>
    </w:p>
    <w:p w:rsidR="00137A9C" w:rsidRPr="00AF16C9" w:rsidRDefault="00137A9C" w:rsidP="00D840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C9">
        <w:rPr>
          <w:rFonts w:ascii="Times New Roman" w:hAnsi="Times New Roman" w:cs="Times New Roman"/>
          <w:sz w:val="24"/>
          <w:szCs w:val="24"/>
        </w:rPr>
        <w:t xml:space="preserve">Председателю Совета депутатов городского округа Люберцы – 19, </w:t>
      </w:r>
    </w:p>
    <w:p w:rsidR="00AE759D" w:rsidRPr="00AF16C9" w:rsidRDefault="00137A9C" w:rsidP="00D84038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16C9">
        <w:rPr>
          <w:rFonts w:ascii="Times New Roman" w:hAnsi="Times New Roman" w:cs="Times New Roman"/>
          <w:sz w:val="24"/>
          <w:szCs w:val="24"/>
        </w:rPr>
        <w:t>в другие органы местного самоуправления городского округа Люберцы – 22</w:t>
      </w:r>
      <w:r w:rsidR="00AE759D" w:rsidRPr="00AF16C9">
        <w:rPr>
          <w:rFonts w:ascii="Times New Roman" w:hAnsi="Times New Roman"/>
          <w:sz w:val="24"/>
          <w:szCs w:val="24"/>
          <w:lang w:eastAsia="ru-RU"/>
        </w:rPr>
        <w:t xml:space="preserve">, а также </w:t>
      </w:r>
      <w:r w:rsidR="00D84038" w:rsidRPr="00AF16C9">
        <w:rPr>
          <w:rFonts w:ascii="Times New Roman" w:hAnsi="Times New Roman"/>
          <w:sz w:val="24"/>
          <w:szCs w:val="24"/>
          <w:lang w:eastAsia="ru-RU"/>
        </w:rPr>
        <w:t xml:space="preserve">11 </w:t>
      </w:r>
      <w:r w:rsidR="00AE759D" w:rsidRPr="00AF16C9">
        <w:rPr>
          <w:rFonts w:ascii="Times New Roman" w:hAnsi="Times New Roman"/>
          <w:sz w:val="24"/>
          <w:szCs w:val="24"/>
          <w:lang w:eastAsia="ru-RU"/>
        </w:rPr>
        <w:t>материал</w:t>
      </w:r>
      <w:r w:rsidR="00D84038" w:rsidRPr="00AF16C9">
        <w:rPr>
          <w:rFonts w:ascii="Times New Roman" w:hAnsi="Times New Roman"/>
          <w:sz w:val="24"/>
          <w:szCs w:val="24"/>
          <w:lang w:eastAsia="ru-RU"/>
        </w:rPr>
        <w:t>ов</w:t>
      </w:r>
      <w:r w:rsidR="00AE759D" w:rsidRPr="00AF16C9">
        <w:rPr>
          <w:rFonts w:ascii="Times New Roman" w:hAnsi="Times New Roman"/>
          <w:sz w:val="24"/>
          <w:szCs w:val="24"/>
          <w:lang w:eastAsia="ru-RU"/>
        </w:rPr>
        <w:t xml:space="preserve"> проверок направлялись в органы прокуратуры.</w:t>
      </w:r>
    </w:p>
    <w:p w:rsidR="0054057F" w:rsidRPr="00AF16C9" w:rsidRDefault="0054057F" w:rsidP="00BC0E3E">
      <w:pPr>
        <w:pStyle w:val="Style3"/>
        <w:tabs>
          <w:tab w:val="left" w:pos="993"/>
        </w:tabs>
        <w:spacing w:line="276" w:lineRule="auto"/>
        <w:ind w:firstLine="709"/>
        <w:jc w:val="both"/>
      </w:pPr>
      <w:r w:rsidRPr="00AF16C9">
        <w:t xml:space="preserve">Также в целях предупреждения нарушений в финансово-бюджетной сфере </w:t>
      </w:r>
      <w:r w:rsidR="00BC0E3E" w:rsidRPr="00AF16C9">
        <w:t xml:space="preserve">КСП </w:t>
      </w:r>
      <w:r w:rsidRPr="00AF16C9">
        <w:t xml:space="preserve">даны предложения по внесению изменений в 6 </w:t>
      </w:r>
      <w:bookmarkStart w:id="1" w:name="_Hlk62045808"/>
      <w:r w:rsidRPr="00AF16C9">
        <w:t>муниципальных правовых актов</w:t>
      </w:r>
      <w:bookmarkEnd w:id="1"/>
      <w:r w:rsidRPr="00AF16C9">
        <w:t>, изменения внесены в 2 нормативных акта</w:t>
      </w:r>
      <w:r w:rsidRPr="00AF16C9">
        <w:rPr>
          <w:rFonts w:asciiTheme="minorHAnsi" w:eastAsiaTheme="minorEastAsia" w:hAnsiTheme="minorHAnsi" w:cstheme="minorBidi"/>
          <w:b/>
          <w:bCs/>
          <w:i/>
          <w:iCs/>
          <w:color w:val="000000" w:themeColor="dark1"/>
          <w:kern w:val="24"/>
          <w:lang w:eastAsia="en-US"/>
        </w:rPr>
        <w:t xml:space="preserve"> </w:t>
      </w:r>
      <w:r w:rsidR="00AF16C9">
        <w:rPr>
          <w:rFonts w:asciiTheme="minorHAnsi" w:eastAsiaTheme="minorEastAsia" w:hAnsiTheme="minorHAnsi" w:cstheme="minorBidi"/>
          <w:b/>
          <w:bCs/>
          <w:i/>
          <w:iCs/>
          <w:color w:val="000000" w:themeColor="dark1"/>
          <w:kern w:val="24"/>
          <w:lang w:eastAsia="en-US"/>
        </w:rPr>
        <w:t xml:space="preserve">- </w:t>
      </w:r>
      <w:r w:rsidRPr="00AF16C9">
        <w:rPr>
          <w:rFonts w:eastAsiaTheme="minorEastAsia"/>
          <w:color w:val="000000" w:themeColor="dark1"/>
          <w:kern w:val="24"/>
          <w:lang w:eastAsia="en-US"/>
        </w:rPr>
        <w:t>в постановление</w:t>
      </w:r>
      <w:r w:rsidRPr="00AF16C9">
        <w:rPr>
          <w:rFonts w:asciiTheme="minorHAnsi" w:eastAsiaTheme="minorEastAsia" w:hAnsiTheme="minorHAnsi" w:cstheme="minorBidi"/>
          <w:color w:val="000000" w:themeColor="dark1"/>
          <w:kern w:val="24"/>
          <w:lang w:eastAsia="en-US"/>
        </w:rPr>
        <w:t xml:space="preserve"> </w:t>
      </w:r>
      <w:r w:rsidR="00BC0E3E" w:rsidRPr="00AF16C9">
        <w:rPr>
          <w:rFonts w:eastAsiaTheme="minorEastAsia"/>
          <w:color w:val="000000" w:themeColor="dark1"/>
          <w:kern w:val="24"/>
          <w:lang w:eastAsia="en-US"/>
        </w:rPr>
        <w:t>администрации</w:t>
      </w:r>
      <w:r w:rsidR="00BC0E3E" w:rsidRPr="00AF16C9">
        <w:rPr>
          <w:rFonts w:asciiTheme="minorHAnsi" w:eastAsiaTheme="minorEastAsia" w:hAnsiTheme="minorHAnsi" w:cstheme="minorBidi"/>
          <w:color w:val="000000" w:themeColor="dark1"/>
          <w:kern w:val="24"/>
          <w:lang w:eastAsia="en-US"/>
        </w:rPr>
        <w:t xml:space="preserve"> </w:t>
      </w:r>
      <w:r w:rsidRPr="00AF16C9">
        <w:t>«Об утверждении положения о порядке установки и эксплуатации рекламных конструкций на территории муниципального образования городской округ Люберцы Московской области»</w:t>
      </w:r>
      <w:r w:rsidR="00AF16C9">
        <w:t xml:space="preserve"> и </w:t>
      </w:r>
      <w:r w:rsidR="00BC0E3E" w:rsidRPr="00AF16C9">
        <w:rPr>
          <w:rFonts w:eastAsiaTheme="minorEastAsia"/>
          <w:color w:val="000000" w:themeColor="dark1"/>
          <w:kern w:val="24"/>
          <w:lang w:eastAsia="en-US"/>
        </w:rPr>
        <w:t>в постановление</w:t>
      </w:r>
      <w:r w:rsidR="00BC0E3E" w:rsidRPr="00AF16C9">
        <w:rPr>
          <w:rFonts w:asciiTheme="minorHAnsi" w:eastAsiaTheme="minorEastAsia" w:hAnsiTheme="minorHAnsi" w:cstheme="minorBidi"/>
          <w:color w:val="000000" w:themeColor="dark1"/>
          <w:kern w:val="24"/>
          <w:lang w:eastAsia="en-US"/>
        </w:rPr>
        <w:t xml:space="preserve"> </w:t>
      </w:r>
      <w:r w:rsidR="00AF16C9" w:rsidRPr="00AF16C9">
        <w:rPr>
          <w:rFonts w:eastAsiaTheme="minorEastAsia"/>
          <w:color w:val="000000" w:themeColor="dark1"/>
          <w:kern w:val="24"/>
          <w:lang w:eastAsia="en-US"/>
        </w:rPr>
        <w:t>администрации</w:t>
      </w:r>
      <w:r w:rsidR="00AF16C9" w:rsidRPr="00AF16C9">
        <w:t xml:space="preserve"> </w:t>
      </w:r>
      <w:r w:rsidR="00BC0E3E" w:rsidRPr="00AF16C9">
        <w:t>«Об утверждении Правил благоустройства территории городского округа Люберцы Московской области»</w:t>
      </w:r>
      <w:r w:rsidR="00AF16C9">
        <w:t xml:space="preserve">, </w:t>
      </w:r>
      <w:r w:rsidRPr="00AF16C9">
        <w:t>4 муниципальных правовых акта остаются на контроле</w:t>
      </w:r>
      <w:r w:rsidR="00BC0E3E" w:rsidRPr="00AF16C9">
        <w:t>.</w:t>
      </w:r>
    </w:p>
    <w:p w:rsidR="009D52D9" w:rsidRPr="00AF16C9" w:rsidRDefault="009D52D9" w:rsidP="00AF16C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C9">
        <w:rPr>
          <w:rFonts w:ascii="Times New Roman" w:hAnsi="Times New Roman" w:cs="Times New Roman"/>
          <w:sz w:val="24"/>
          <w:szCs w:val="24"/>
        </w:rPr>
        <w:t xml:space="preserve">По итогам выполнения представлений в части принятия мер по привлечению к ответственности должностных лиц, виновных в допущенных нарушениях, </w:t>
      </w:r>
      <w:r w:rsidRPr="00383EA8">
        <w:rPr>
          <w:rFonts w:ascii="Times New Roman" w:hAnsi="Times New Roman" w:cs="Times New Roman"/>
          <w:sz w:val="24"/>
          <w:szCs w:val="24"/>
        </w:rPr>
        <w:t>57</w:t>
      </w:r>
      <w:r w:rsidRPr="00AF16C9">
        <w:rPr>
          <w:rFonts w:ascii="Times New Roman" w:hAnsi="Times New Roman" w:cs="Times New Roman"/>
          <w:sz w:val="24"/>
          <w:szCs w:val="24"/>
        </w:rPr>
        <w:t xml:space="preserve"> должностных лиц</w:t>
      </w:r>
      <w:r w:rsidR="00085062" w:rsidRPr="00AF16C9">
        <w:rPr>
          <w:rFonts w:ascii="Times New Roman" w:hAnsi="Times New Roman" w:cs="Times New Roman"/>
          <w:sz w:val="24"/>
          <w:szCs w:val="24"/>
        </w:rPr>
        <w:t xml:space="preserve"> привлечено к дисциплинарной ответственности</w:t>
      </w:r>
      <w:r w:rsidRPr="00AF16C9">
        <w:rPr>
          <w:rFonts w:ascii="Times New Roman" w:hAnsi="Times New Roman" w:cs="Times New Roman"/>
          <w:sz w:val="24"/>
          <w:szCs w:val="24"/>
        </w:rPr>
        <w:t>, в том числе: 49 должностным лицам вынесено замечание, 8 должностным лицам объявлен выговор.</w:t>
      </w:r>
    </w:p>
    <w:p w:rsidR="00AF4453" w:rsidRPr="00AF16C9" w:rsidRDefault="0063389E" w:rsidP="00AF16C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C9">
        <w:rPr>
          <w:rFonts w:ascii="Times New Roman" w:hAnsi="Times New Roman"/>
          <w:sz w:val="24"/>
          <w:szCs w:val="24"/>
        </w:rPr>
        <w:t>КСП</w:t>
      </w:r>
      <w:r w:rsidR="00085062" w:rsidRPr="00AF16C9">
        <w:rPr>
          <w:rFonts w:ascii="Times New Roman" w:hAnsi="Times New Roman"/>
          <w:sz w:val="24"/>
          <w:szCs w:val="24"/>
        </w:rPr>
        <w:t xml:space="preserve"> в 2020 году</w:t>
      </w:r>
      <w:r w:rsidRPr="00AF16C9">
        <w:rPr>
          <w:rFonts w:ascii="Times New Roman" w:hAnsi="Times New Roman"/>
          <w:sz w:val="24"/>
          <w:szCs w:val="24"/>
        </w:rPr>
        <w:t xml:space="preserve"> успешно реализов</w:t>
      </w:r>
      <w:r w:rsidR="00085062" w:rsidRPr="00AF16C9">
        <w:rPr>
          <w:rFonts w:ascii="Times New Roman" w:hAnsi="Times New Roman"/>
          <w:sz w:val="24"/>
          <w:szCs w:val="24"/>
        </w:rPr>
        <w:t>ано</w:t>
      </w:r>
      <w:r w:rsidRPr="00AF16C9">
        <w:rPr>
          <w:rFonts w:ascii="Times New Roman" w:hAnsi="Times New Roman"/>
          <w:sz w:val="24"/>
          <w:szCs w:val="24"/>
        </w:rPr>
        <w:t xml:space="preserve"> полномочие по составлению должностными лицами контрольно-счетного органа протоколов об административных правонарушениях, выявленных в ходе контрольных мероприятий. Так, </w:t>
      </w:r>
      <w:r w:rsidR="00085062" w:rsidRPr="00AF16C9">
        <w:rPr>
          <w:rFonts w:ascii="Times New Roman" w:hAnsi="Times New Roman"/>
          <w:sz w:val="24"/>
          <w:szCs w:val="24"/>
        </w:rPr>
        <w:t>за 2020год</w:t>
      </w:r>
      <w:r w:rsidRPr="00AF16C9">
        <w:rPr>
          <w:rFonts w:ascii="Times New Roman" w:hAnsi="Times New Roman"/>
          <w:sz w:val="24"/>
          <w:szCs w:val="24"/>
        </w:rPr>
        <w:t xml:space="preserve"> </w:t>
      </w:r>
      <w:r w:rsidR="00AF4453" w:rsidRPr="00AF16C9">
        <w:rPr>
          <w:rFonts w:ascii="Times New Roman" w:hAnsi="Times New Roman" w:cs="Times New Roman"/>
          <w:sz w:val="24"/>
          <w:szCs w:val="24"/>
        </w:rPr>
        <w:t>составлено и направлено в суды 25 протоколов об административных правонарушениях. По 24 протоколам судами вынесены решения о привлечении виновных к административной ответственности, по 1 протоколу производство по делу об административном правонарушении прекращено по малозначительности с вынесением устного замечания. Общая сумма назначенных административных штрафов составила 297,51 тыс. руб. Сумма уплаченных штрафов, поступивших в бюджет городского округа Люберцы, составила 234,72 тыс. руб.</w:t>
      </w:r>
    </w:p>
    <w:p w:rsidR="00AF4453" w:rsidRPr="00AF16C9" w:rsidRDefault="00AF4453" w:rsidP="00AF16C9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F16C9">
        <w:rPr>
          <w:rFonts w:ascii="Times New Roman" w:hAnsi="Times New Roman"/>
          <w:sz w:val="24"/>
          <w:szCs w:val="24"/>
        </w:rPr>
        <w:t xml:space="preserve"> Наибольшую долю от всех</w:t>
      </w:r>
      <w:r w:rsidRPr="00AF16C9">
        <w:rPr>
          <w:rFonts w:ascii="Times New Roman" w:hAnsi="Times New Roman"/>
          <w:bCs/>
          <w:sz w:val="24"/>
          <w:szCs w:val="24"/>
        </w:rPr>
        <w:t xml:space="preserve"> выявленных административных правонарушений составили нарушения, предусмотренные ст. 15.14</w:t>
      </w:r>
      <w:r w:rsidR="00085062" w:rsidRPr="00AF16C9">
        <w:rPr>
          <w:rFonts w:ascii="Times New Roman" w:hAnsi="Times New Roman"/>
          <w:bCs/>
          <w:sz w:val="24"/>
          <w:szCs w:val="24"/>
        </w:rPr>
        <w:t xml:space="preserve"> Кодекса об административных правонарушениях</w:t>
      </w:r>
      <w:r w:rsidRPr="00AF16C9">
        <w:rPr>
          <w:rFonts w:ascii="Times New Roman" w:hAnsi="Times New Roman"/>
          <w:bCs/>
          <w:sz w:val="24"/>
          <w:szCs w:val="24"/>
        </w:rPr>
        <w:t xml:space="preserve"> «Нецелевое использование бюджетных средств»</w:t>
      </w:r>
      <w:r w:rsidR="00085062" w:rsidRPr="00AF16C9">
        <w:rPr>
          <w:rFonts w:ascii="Times New Roman" w:hAnsi="Times New Roman"/>
          <w:bCs/>
          <w:sz w:val="24"/>
          <w:szCs w:val="24"/>
        </w:rPr>
        <w:t xml:space="preserve">, по данной статье составлено </w:t>
      </w:r>
      <w:r w:rsidR="00F16328" w:rsidRPr="00AF16C9">
        <w:rPr>
          <w:rFonts w:ascii="Times New Roman" w:hAnsi="Times New Roman"/>
          <w:bCs/>
          <w:sz w:val="24"/>
          <w:szCs w:val="24"/>
        </w:rPr>
        <w:t>18 протоколов</w:t>
      </w:r>
      <w:r w:rsidRPr="00AF16C9">
        <w:rPr>
          <w:rFonts w:ascii="Times New Roman" w:hAnsi="Times New Roman"/>
          <w:bCs/>
          <w:sz w:val="24"/>
          <w:szCs w:val="24"/>
        </w:rPr>
        <w:t>.</w:t>
      </w:r>
    </w:p>
    <w:p w:rsidR="009D52D9" w:rsidRPr="00AF16C9" w:rsidRDefault="00AC3E24" w:rsidP="00FB650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16C9">
        <w:rPr>
          <w:rFonts w:ascii="Times New Roman" w:hAnsi="Times New Roman" w:cs="Times New Roman"/>
          <w:bCs/>
          <w:sz w:val="24"/>
          <w:szCs w:val="24"/>
        </w:rPr>
        <w:t xml:space="preserve">Кроме того, </w:t>
      </w:r>
      <w:r w:rsidR="00AF4453" w:rsidRPr="00AF16C9">
        <w:rPr>
          <w:rFonts w:ascii="Times New Roman" w:hAnsi="Times New Roman" w:cs="Times New Roman"/>
          <w:bCs/>
          <w:sz w:val="24"/>
          <w:szCs w:val="24"/>
        </w:rPr>
        <w:t>в отчетном году</w:t>
      </w:r>
      <w:r w:rsidR="009D52D9" w:rsidRPr="00AF16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4453" w:rsidRPr="00AF16C9">
        <w:rPr>
          <w:rFonts w:ascii="Times New Roman" w:hAnsi="Times New Roman"/>
          <w:bCs/>
          <w:sz w:val="24"/>
          <w:szCs w:val="24"/>
        </w:rPr>
        <w:t>должностными лицами контрольно-счетного органа</w:t>
      </w:r>
      <w:r w:rsidR="009D52D9" w:rsidRPr="00AF16C9">
        <w:rPr>
          <w:rFonts w:ascii="Times New Roman" w:hAnsi="Times New Roman" w:cs="Times New Roman"/>
          <w:bCs/>
          <w:sz w:val="24"/>
          <w:szCs w:val="24"/>
        </w:rPr>
        <w:t xml:space="preserve"> направлено 25 материалов по административным нарушениям в соответствующие надзорные органы для возбуждения дел об административных нарушениях в соответствии с их компетенцией, из них, 24 материала направлены в Главное контрольное управление Московской области, 1 материал в Государственную инспекцию по труду Московской области.</w:t>
      </w:r>
    </w:p>
    <w:p w:rsidR="009D52D9" w:rsidRPr="00AF16C9" w:rsidRDefault="009D52D9" w:rsidP="00AF16C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16C9">
        <w:rPr>
          <w:rFonts w:ascii="Times New Roman" w:hAnsi="Times New Roman" w:cs="Times New Roman"/>
          <w:bCs/>
          <w:sz w:val="24"/>
          <w:szCs w:val="24"/>
        </w:rPr>
        <w:lastRenderedPageBreak/>
        <w:t>Главным контрольным управлением Московской области составлено 14 протоколов об административных правонарушениях в сфере закупок, общая сумма штрафов составила 277,42 тыс. руб., которые в полном объеме поступили в бюджет городского округа Люберцы.</w:t>
      </w:r>
    </w:p>
    <w:p w:rsidR="009D52D9" w:rsidRPr="00AF16C9" w:rsidRDefault="009D52D9" w:rsidP="00AF16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C9">
        <w:rPr>
          <w:rFonts w:ascii="Times New Roman" w:hAnsi="Times New Roman" w:cs="Times New Roman"/>
          <w:sz w:val="24"/>
          <w:szCs w:val="24"/>
        </w:rPr>
        <w:t>Государственной инспекцией по труду Московской области составлен</w:t>
      </w:r>
      <w:r w:rsidR="00A94260" w:rsidRPr="00AF16C9">
        <w:rPr>
          <w:rFonts w:ascii="Times New Roman" w:hAnsi="Times New Roman" w:cs="Times New Roman"/>
          <w:sz w:val="24"/>
          <w:szCs w:val="24"/>
        </w:rPr>
        <w:t xml:space="preserve"> 1</w:t>
      </w:r>
      <w:r w:rsidRPr="00AF16C9">
        <w:rPr>
          <w:rFonts w:ascii="Times New Roman" w:hAnsi="Times New Roman" w:cs="Times New Roman"/>
          <w:sz w:val="24"/>
          <w:szCs w:val="24"/>
        </w:rPr>
        <w:t xml:space="preserve"> протокол и вынесено Постановление о привлечении к административной ответственности должностного лица с наложением штрафа в сумме 10,00 </w:t>
      </w:r>
      <w:proofErr w:type="spellStart"/>
      <w:r w:rsidRPr="00AF16C9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AF16C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050A7" w:rsidRPr="00AF16C9" w:rsidRDefault="009D52D9" w:rsidP="00AF16C9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16C9">
        <w:rPr>
          <w:rFonts w:ascii="Times New Roman" w:hAnsi="Times New Roman" w:cs="Times New Roman"/>
          <w:sz w:val="24"/>
          <w:szCs w:val="24"/>
        </w:rPr>
        <w:t xml:space="preserve">КСП в </w:t>
      </w:r>
      <w:r w:rsidR="00085062" w:rsidRPr="00AF16C9">
        <w:rPr>
          <w:rFonts w:ascii="Times New Roman" w:hAnsi="Times New Roman" w:cs="Times New Roman"/>
          <w:sz w:val="24"/>
          <w:szCs w:val="24"/>
        </w:rPr>
        <w:t>отчетном</w:t>
      </w:r>
      <w:r w:rsidRPr="00AF16C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F34EFA" w:rsidRPr="00AF16C9">
        <w:rPr>
          <w:rFonts w:ascii="Times New Roman" w:hAnsi="Times New Roman" w:cs="Times New Roman"/>
          <w:sz w:val="24"/>
          <w:szCs w:val="24"/>
        </w:rPr>
        <w:t xml:space="preserve">в </w:t>
      </w:r>
      <w:r w:rsidR="00EF19B8" w:rsidRPr="00AF16C9">
        <w:rPr>
          <w:rFonts w:ascii="Times New Roman" w:hAnsi="Times New Roman" w:cs="Times New Roman"/>
          <w:sz w:val="24"/>
          <w:szCs w:val="24"/>
        </w:rPr>
        <w:t xml:space="preserve">соответствии с полномочиями, установленными </w:t>
      </w:r>
      <w:r w:rsidR="00EF19B8" w:rsidRPr="00AF16C9">
        <w:rPr>
          <w:rFonts w:ascii="Times New Roman" w:hAnsi="Times New Roman" w:cs="Times New Roman"/>
          <w:spacing w:val="-10"/>
          <w:sz w:val="24"/>
          <w:szCs w:val="24"/>
        </w:rPr>
        <w:t xml:space="preserve">Федеральным законом № 6-ФЗ  и </w:t>
      </w:r>
      <w:r w:rsidR="00EF19B8" w:rsidRPr="00AF16C9">
        <w:rPr>
          <w:rFonts w:ascii="Times New Roman" w:hAnsi="Times New Roman" w:cs="Times New Roman"/>
          <w:sz w:val="24"/>
          <w:szCs w:val="24"/>
        </w:rPr>
        <w:t xml:space="preserve">Положением о Контрольно-счетной палате, </w:t>
      </w:r>
      <w:r w:rsidR="005050A7" w:rsidRPr="00AF16C9">
        <w:rPr>
          <w:rFonts w:ascii="Times New Roman" w:hAnsi="Times New Roman" w:cs="Times New Roman"/>
          <w:sz w:val="24"/>
          <w:szCs w:val="24"/>
        </w:rPr>
        <w:t>проведено  13 финансово-экономических экспертиз проектов решений Совета депутатов городского округа Люберцы и иных муниципальных нормативных правовых актов в части, касающейся расходных обязательств городского округа Люберцы, в том числе:</w:t>
      </w:r>
    </w:p>
    <w:p w:rsidR="00C610F6" w:rsidRPr="00AF16C9" w:rsidRDefault="00085062" w:rsidP="00AF16C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C9">
        <w:rPr>
          <w:rFonts w:ascii="Times New Roman" w:hAnsi="Times New Roman" w:cs="Times New Roman"/>
          <w:sz w:val="24"/>
          <w:szCs w:val="24"/>
        </w:rPr>
        <w:t>11</w:t>
      </w:r>
      <w:r w:rsidR="00C610F6" w:rsidRPr="00AF16C9">
        <w:rPr>
          <w:rFonts w:ascii="Times New Roman" w:hAnsi="Times New Roman" w:cs="Times New Roman"/>
          <w:sz w:val="24"/>
          <w:szCs w:val="24"/>
        </w:rPr>
        <w:t xml:space="preserve"> экспертиз</w:t>
      </w:r>
      <w:r w:rsidR="000D08AE" w:rsidRPr="00AF16C9">
        <w:rPr>
          <w:rFonts w:ascii="Times New Roman" w:hAnsi="Times New Roman" w:cs="Times New Roman"/>
          <w:sz w:val="24"/>
          <w:szCs w:val="24"/>
        </w:rPr>
        <w:t xml:space="preserve"> </w:t>
      </w:r>
      <w:r w:rsidR="00C610F6" w:rsidRPr="00AF16C9">
        <w:rPr>
          <w:rFonts w:ascii="Times New Roman" w:hAnsi="Times New Roman" w:cs="Times New Roman"/>
          <w:sz w:val="24"/>
          <w:szCs w:val="24"/>
        </w:rPr>
        <w:t>проект</w:t>
      </w:r>
      <w:r w:rsidR="00D61DB6" w:rsidRPr="00AF16C9">
        <w:rPr>
          <w:rFonts w:ascii="Times New Roman" w:hAnsi="Times New Roman" w:cs="Times New Roman"/>
          <w:sz w:val="24"/>
          <w:szCs w:val="24"/>
        </w:rPr>
        <w:t>ов</w:t>
      </w:r>
      <w:r w:rsidR="000D08AE" w:rsidRPr="00AF16C9">
        <w:rPr>
          <w:rFonts w:ascii="Times New Roman" w:hAnsi="Times New Roman" w:cs="Times New Roman"/>
          <w:sz w:val="24"/>
          <w:szCs w:val="24"/>
        </w:rPr>
        <w:t xml:space="preserve"> </w:t>
      </w:r>
      <w:r w:rsidR="00C610F6" w:rsidRPr="00AF16C9">
        <w:rPr>
          <w:rFonts w:ascii="Times New Roman" w:hAnsi="Times New Roman" w:cs="Times New Roman"/>
          <w:sz w:val="24"/>
          <w:szCs w:val="24"/>
        </w:rPr>
        <w:t>Решений Совета депутатов</w:t>
      </w:r>
      <w:r w:rsidRPr="00AF16C9">
        <w:rPr>
          <w:rFonts w:ascii="Times New Roman" w:hAnsi="Times New Roman" w:cs="Times New Roman"/>
          <w:sz w:val="24"/>
          <w:szCs w:val="24"/>
        </w:rPr>
        <w:t>, из которых 6 экспертиз</w:t>
      </w:r>
      <w:r w:rsidR="00C610F6" w:rsidRPr="00AF16C9">
        <w:rPr>
          <w:rFonts w:ascii="Times New Roman" w:hAnsi="Times New Roman" w:cs="Times New Roman"/>
          <w:sz w:val="24"/>
          <w:szCs w:val="24"/>
        </w:rPr>
        <w:t xml:space="preserve"> </w:t>
      </w:r>
      <w:r w:rsidRPr="00AF16C9">
        <w:rPr>
          <w:rFonts w:ascii="Times New Roman" w:hAnsi="Times New Roman" w:cs="Times New Roman"/>
          <w:sz w:val="24"/>
          <w:szCs w:val="24"/>
        </w:rPr>
        <w:t xml:space="preserve">по проектам </w:t>
      </w:r>
      <w:r w:rsidR="00C610F6" w:rsidRPr="00AF16C9">
        <w:rPr>
          <w:rFonts w:ascii="Times New Roman" w:hAnsi="Times New Roman" w:cs="Times New Roman"/>
          <w:sz w:val="24"/>
          <w:szCs w:val="24"/>
        </w:rPr>
        <w:t>о бюджете городского округа Люберцы</w:t>
      </w:r>
      <w:r w:rsidR="000D08AE" w:rsidRPr="00AF16C9">
        <w:rPr>
          <w:rFonts w:ascii="Times New Roman" w:hAnsi="Times New Roman" w:cs="Times New Roman"/>
          <w:sz w:val="24"/>
          <w:szCs w:val="24"/>
        </w:rPr>
        <w:t>, а именно</w:t>
      </w:r>
      <w:r w:rsidR="00C610F6" w:rsidRPr="00AF16C9">
        <w:rPr>
          <w:rFonts w:ascii="Times New Roman" w:hAnsi="Times New Roman" w:cs="Times New Roman"/>
          <w:sz w:val="24"/>
          <w:szCs w:val="24"/>
        </w:rPr>
        <w:t>:</w:t>
      </w:r>
    </w:p>
    <w:p w:rsidR="00C610F6" w:rsidRPr="00AF16C9" w:rsidRDefault="000D08AE" w:rsidP="00AF16C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16C9">
        <w:rPr>
          <w:rFonts w:ascii="Times New Roman" w:hAnsi="Times New Roman" w:cs="Times New Roman"/>
          <w:bCs/>
          <w:sz w:val="24"/>
          <w:szCs w:val="24"/>
        </w:rPr>
        <w:t xml:space="preserve">1 экспертиза </w:t>
      </w:r>
      <w:r w:rsidR="00D61DB6" w:rsidRPr="00AF16C9">
        <w:rPr>
          <w:rFonts w:ascii="Times New Roman" w:hAnsi="Times New Roman" w:cs="Times New Roman"/>
          <w:bCs/>
          <w:sz w:val="24"/>
          <w:szCs w:val="24"/>
        </w:rPr>
        <w:t>п</w:t>
      </w:r>
      <w:r w:rsidRPr="00AF16C9">
        <w:rPr>
          <w:rFonts w:ascii="Times New Roman" w:hAnsi="Times New Roman" w:cs="Times New Roman"/>
          <w:bCs/>
          <w:sz w:val="24"/>
          <w:szCs w:val="24"/>
        </w:rPr>
        <w:t>роект</w:t>
      </w:r>
      <w:r w:rsidR="00D61DB6" w:rsidRPr="00AF16C9">
        <w:rPr>
          <w:rFonts w:ascii="Times New Roman" w:hAnsi="Times New Roman" w:cs="Times New Roman"/>
          <w:bCs/>
          <w:sz w:val="24"/>
          <w:szCs w:val="24"/>
        </w:rPr>
        <w:t>а</w:t>
      </w:r>
      <w:r w:rsidRPr="00AF16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10F6" w:rsidRPr="00AF16C9">
        <w:rPr>
          <w:rFonts w:ascii="Times New Roman" w:hAnsi="Times New Roman" w:cs="Times New Roman"/>
          <w:bCs/>
          <w:sz w:val="24"/>
          <w:szCs w:val="24"/>
        </w:rPr>
        <w:t>«Об исполнении бюджета муниципального образования городской округ Люберцы Московской области за 201</w:t>
      </w:r>
      <w:r w:rsidR="005050A7" w:rsidRPr="00AF16C9">
        <w:rPr>
          <w:rFonts w:ascii="Times New Roman" w:hAnsi="Times New Roman" w:cs="Times New Roman"/>
          <w:bCs/>
          <w:sz w:val="24"/>
          <w:szCs w:val="24"/>
        </w:rPr>
        <w:t>9</w:t>
      </w:r>
      <w:r w:rsidR="00C610F6" w:rsidRPr="00AF16C9">
        <w:rPr>
          <w:rFonts w:ascii="Times New Roman" w:hAnsi="Times New Roman" w:cs="Times New Roman"/>
          <w:bCs/>
          <w:sz w:val="24"/>
          <w:szCs w:val="24"/>
        </w:rPr>
        <w:t xml:space="preserve"> год»;</w:t>
      </w:r>
    </w:p>
    <w:p w:rsidR="00C610F6" w:rsidRPr="00AF16C9" w:rsidRDefault="000D08AE" w:rsidP="00C610F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16C9">
        <w:rPr>
          <w:rFonts w:ascii="Times New Roman" w:hAnsi="Times New Roman" w:cs="Times New Roman"/>
          <w:bCs/>
          <w:sz w:val="24"/>
          <w:szCs w:val="24"/>
        </w:rPr>
        <w:t>4 экспертизы проект</w:t>
      </w:r>
      <w:r w:rsidR="00D61DB6" w:rsidRPr="00AF16C9">
        <w:rPr>
          <w:rFonts w:ascii="Times New Roman" w:hAnsi="Times New Roman" w:cs="Times New Roman"/>
          <w:bCs/>
          <w:sz w:val="24"/>
          <w:szCs w:val="24"/>
        </w:rPr>
        <w:t>ов</w:t>
      </w:r>
      <w:r w:rsidRPr="00AF16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10F6" w:rsidRPr="00AF16C9">
        <w:rPr>
          <w:rFonts w:ascii="Times New Roman" w:hAnsi="Times New Roman" w:cs="Times New Roman"/>
          <w:bCs/>
          <w:sz w:val="24"/>
          <w:szCs w:val="24"/>
        </w:rPr>
        <w:t>«О внесении изменений в Решение Совета депутатов «О бюджете муниципального образования городской округ Люберцы Московской области на 20</w:t>
      </w:r>
      <w:r w:rsidR="0081166F" w:rsidRPr="00AF16C9">
        <w:rPr>
          <w:rFonts w:ascii="Times New Roman" w:hAnsi="Times New Roman" w:cs="Times New Roman"/>
          <w:bCs/>
          <w:sz w:val="24"/>
          <w:szCs w:val="24"/>
        </w:rPr>
        <w:t>20</w:t>
      </w:r>
      <w:r w:rsidR="00C610F6" w:rsidRPr="00AF16C9">
        <w:rPr>
          <w:rFonts w:ascii="Times New Roman" w:hAnsi="Times New Roman" w:cs="Times New Roman"/>
          <w:bCs/>
          <w:sz w:val="24"/>
          <w:szCs w:val="24"/>
        </w:rPr>
        <w:t xml:space="preserve"> год и на пла</w:t>
      </w:r>
      <w:r w:rsidRPr="00AF16C9">
        <w:rPr>
          <w:rFonts w:ascii="Times New Roman" w:hAnsi="Times New Roman" w:cs="Times New Roman"/>
          <w:bCs/>
          <w:sz w:val="24"/>
          <w:szCs w:val="24"/>
        </w:rPr>
        <w:t>новый период 202</w:t>
      </w:r>
      <w:r w:rsidR="0081166F" w:rsidRPr="00AF16C9">
        <w:rPr>
          <w:rFonts w:ascii="Times New Roman" w:hAnsi="Times New Roman" w:cs="Times New Roman"/>
          <w:bCs/>
          <w:sz w:val="24"/>
          <w:szCs w:val="24"/>
        </w:rPr>
        <w:t>1</w:t>
      </w:r>
      <w:r w:rsidRPr="00AF16C9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81166F" w:rsidRPr="00AF16C9">
        <w:rPr>
          <w:rFonts w:ascii="Times New Roman" w:hAnsi="Times New Roman" w:cs="Times New Roman"/>
          <w:bCs/>
          <w:sz w:val="24"/>
          <w:szCs w:val="24"/>
        </w:rPr>
        <w:t>2</w:t>
      </w:r>
      <w:r w:rsidRPr="00AF16C9">
        <w:rPr>
          <w:rFonts w:ascii="Times New Roman" w:hAnsi="Times New Roman" w:cs="Times New Roman"/>
          <w:bCs/>
          <w:sz w:val="24"/>
          <w:szCs w:val="24"/>
        </w:rPr>
        <w:t xml:space="preserve"> годов»</w:t>
      </w:r>
    </w:p>
    <w:p w:rsidR="00C610F6" w:rsidRPr="00AF16C9" w:rsidRDefault="00085062" w:rsidP="00C610F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16C9">
        <w:rPr>
          <w:rFonts w:ascii="Times New Roman" w:hAnsi="Times New Roman" w:cs="Times New Roman"/>
          <w:bCs/>
          <w:sz w:val="24"/>
          <w:szCs w:val="24"/>
        </w:rPr>
        <w:t>1</w:t>
      </w:r>
      <w:r w:rsidR="000D08AE" w:rsidRPr="00AF16C9">
        <w:rPr>
          <w:rFonts w:ascii="Times New Roman" w:hAnsi="Times New Roman" w:cs="Times New Roman"/>
          <w:bCs/>
          <w:sz w:val="24"/>
          <w:szCs w:val="24"/>
        </w:rPr>
        <w:t xml:space="preserve"> экспертиза проект</w:t>
      </w:r>
      <w:r w:rsidR="00D61DB6" w:rsidRPr="00AF16C9">
        <w:rPr>
          <w:rFonts w:ascii="Times New Roman" w:hAnsi="Times New Roman" w:cs="Times New Roman"/>
          <w:bCs/>
          <w:sz w:val="24"/>
          <w:szCs w:val="24"/>
        </w:rPr>
        <w:t>а</w:t>
      </w:r>
      <w:r w:rsidR="000D08AE" w:rsidRPr="00AF16C9">
        <w:rPr>
          <w:rFonts w:ascii="Times New Roman" w:hAnsi="Times New Roman" w:cs="Times New Roman"/>
          <w:bCs/>
          <w:sz w:val="24"/>
          <w:szCs w:val="24"/>
        </w:rPr>
        <w:t xml:space="preserve"> решения Совета депутатов </w:t>
      </w:r>
      <w:r w:rsidR="00C610F6" w:rsidRPr="00AF16C9">
        <w:rPr>
          <w:rFonts w:ascii="Times New Roman" w:hAnsi="Times New Roman" w:cs="Times New Roman"/>
          <w:bCs/>
          <w:sz w:val="24"/>
          <w:szCs w:val="24"/>
        </w:rPr>
        <w:t>«О бюджете муниципального образования городской округ Люберцы Московской области на 202</w:t>
      </w:r>
      <w:r w:rsidR="0081166F" w:rsidRPr="00AF16C9">
        <w:rPr>
          <w:rFonts w:ascii="Times New Roman" w:hAnsi="Times New Roman" w:cs="Times New Roman"/>
          <w:bCs/>
          <w:sz w:val="24"/>
          <w:szCs w:val="24"/>
        </w:rPr>
        <w:t>1</w:t>
      </w:r>
      <w:r w:rsidR="00C610F6" w:rsidRPr="00AF16C9">
        <w:rPr>
          <w:rFonts w:ascii="Times New Roman" w:hAnsi="Times New Roman" w:cs="Times New Roman"/>
          <w:bCs/>
          <w:sz w:val="24"/>
          <w:szCs w:val="24"/>
        </w:rPr>
        <w:t xml:space="preserve"> год и на плановый период 202</w:t>
      </w:r>
      <w:r w:rsidR="0081166F" w:rsidRPr="00AF16C9">
        <w:rPr>
          <w:rFonts w:ascii="Times New Roman" w:hAnsi="Times New Roman" w:cs="Times New Roman"/>
          <w:bCs/>
          <w:sz w:val="24"/>
          <w:szCs w:val="24"/>
        </w:rPr>
        <w:t>2</w:t>
      </w:r>
      <w:r w:rsidR="00C610F6" w:rsidRPr="00AF16C9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81166F" w:rsidRPr="00AF16C9">
        <w:rPr>
          <w:rFonts w:ascii="Times New Roman" w:hAnsi="Times New Roman" w:cs="Times New Roman"/>
          <w:bCs/>
          <w:sz w:val="24"/>
          <w:szCs w:val="24"/>
        </w:rPr>
        <w:t>3</w:t>
      </w:r>
      <w:r w:rsidR="00C610F6" w:rsidRPr="00AF16C9">
        <w:rPr>
          <w:rFonts w:ascii="Times New Roman" w:hAnsi="Times New Roman" w:cs="Times New Roman"/>
          <w:bCs/>
          <w:sz w:val="24"/>
          <w:szCs w:val="24"/>
        </w:rPr>
        <w:t xml:space="preserve"> годов».</w:t>
      </w:r>
    </w:p>
    <w:p w:rsidR="000B24FC" w:rsidRPr="00AF16C9" w:rsidRDefault="000B24FC" w:rsidP="00C610F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16C9">
        <w:rPr>
          <w:rFonts w:ascii="Times New Roman" w:hAnsi="Times New Roman" w:cs="Times New Roman"/>
          <w:bCs/>
          <w:sz w:val="24"/>
          <w:szCs w:val="24"/>
        </w:rPr>
        <w:t>4 экспертизы по проектам Решений Совета депутатов, связанных с внесением изменений в Положение «О создании Дорожного фонда муниципального образования городской округ Люберцы Московской области»  и 1 экспертиза по проекту Решения Совета депутатов о  внесении изменений в Положение о бюджетном процессе в муниципальном образовании городской округ Люберцы Московской области</w:t>
      </w:r>
    </w:p>
    <w:p w:rsidR="0081166F" w:rsidRPr="00AF16C9" w:rsidRDefault="0054057F" w:rsidP="0054057F">
      <w:pPr>
        <w:pStyle w:val="Style3"/>
        <w:tabs>
          <w:tab w:val="left" w:pos="993"/>
        </w:tabs>
        <w:spacing w:line="276" w:lineRule="auto"/>
        <w:ind w:firstLine="709"/>
        <w:jc w:val="both"/>
        <w:rPr>
          <w:bCs/>
        </w:rPr>
      </w:pPr>
      <w:r w:rsidRPr="00AF16C9">
        <w:rPr>
          <w:bCs/>
        </w:rPr>
        <w:t xml:space="preserve"> А также 2 экспертизы по </w:t>
      </w:r>
      <w:r w:rsidR="00BC0E3E" w:rsidRPr="00AF16C9">
        <w:rPr>
          <w:bCs/>
        </w:rPr>
        <w:t xml:space="preserve">нормативным правовым актам администрации, связанных с </w:t>
      </w:r>
      <w:r w:rsidR="0081166F" w:rsidRPr="00AF16C9">
        <w:rPr>
          <w:bCs/>
        </w:rPr>
        <w:t>выделени</w:t>
      </w:r>
      <w:r w:rsidR="00BC0E3E" w:rsidRPr="00AF16C9">
        <w:rPr>
          <w:bCs/>
        </w:rPr>
        <w:t>ем</w:t>
      </w:r>
      <w:r w:rsidR="0081166F" w:rsidRPr="00AF16C9">
        <w:rPr>
          <w:bCs/>
        </w:rPr>
        <w:t xml:space="preserve"> денежных средств из резервного фонда администрации муниципального образования городской округ Люберцы Московской области</w:t>
      </w:r>
      <w:r w:rsidR="00BC0E3E" w:rsidRPr="00AF16C9">
        <w:rPr>
          <w:bCs/>
        </w:rPr>
        <w:t>.</w:t>
      </w:r>
      <w:r w:rsidR="0081166F" w:rsidRPr="00AF16C9">
        <w:rPr>
          <w:bCs/>
        </w:rPr>
        <w:t xml:space="preserve"> </w:t>
      </w:r>
    </w:p>
    <w:p w:rsidR="0081166F" w:rsidRPr="00AF16C9" w:rsidRDefault="0081166F" w:rsidP="0081166F">
      <w:pPr>
        <w:pStyle w:val="Style3"/>
        <w:tabs>
          <w:tab w:val="left" w:pos="993"/>
        </w:tabs>
        <w:spacing w:line="276" w:lineRule="auto"/>
        <w:ind w:firstLine="709"/>
        <w:jc w:val="both"/>
        <w:rPr>
          <w:bCs/>
        </w:rPr>
      </w:pPr>
      <w:r w:rsidRPr="00AF16C9">
        <w:rPr>
          <w:bCs/>
        </w:rPr>
        <w:t>По результатам проведенных экспертиз КСП подготовлены заключения, содержащие соответствующие предложения и рекомендации.</w:t>
      </w:r>
    </w:p>
    <w:p w:rsidR="004328AD" w:rsidRPr="00AF16C9" w:rsidRDefault="0081166F" w:rsidP="00383EA8">
      <w:pPr>
        <w:pStyle w:val="Style3"/>
        <w:tabs>
          <w:tab w:val="left" w:pos="993"/>
        </w:tabs>
        <w:spacing w:line="276" w:lineRule="auto"/>
        <w:ind w:firstLine="709"/>
        <w:jc w:val="both"/>
      </w:pPr>
      <w:r w:rsidRPr="00AF16C9">
        <w:rPr>
          <w:b/>
        </w:rPr>
        <w:t xml:space="preserve"> </w:t>
      </w:r>
      <w:r w:rsidR="000D1046" w:rsidRPr="00AF16C9">
        <w:t>Реализаци</w:t>
      </w:r>
      <w:r w:rsidR="004328AD" w:rsidRPr="00AF16C9">
        <w:t>я</w:t>
      </w:r>
      <w:r w:rsidR="000D1046" w:rsidRPr="00AF16C9">
        <w:t xml:space="preserve"> принципа гласности, закрепленного в статье 4 Федерального закона от 07.02.2011 № 6-ФЗ «Об общих принципах организации деятельности контрольно-счетных органов субъектов Российской Федерации и муниципальных образований»</w:t>
      </w:r>
      <w:r w:rsidR="004328AD" w:rsidRPr="00AF16C9">
        <w:t>, осуществлена путем размещения информации о деятельности КСП на Портале Счетной палаты Российской Федерации и контрольно-счетных органов (</w:t>
      </w:r>
      <w:hyperlink r:id="rId6" w:history="1">
        <w:r w:rsidR="004328AD" w:rsidRPr="00AF16C9">
          <w:rPr>
            <w:rStyle w:val="a8"/>
          </w:rPr>
          <w:t>http://portalkso.ru</w:t>
        </w:r>
      </w:hyperlink>
      <w:r w:rsidR="004328AD" w:rsidRPr="00AF16C9">
        <w:t xml:space="preserve">) </w:t>
      </w:r>
      <w:r w:rsidR="00BC0E3E" w:rsidRPr="00AF16C9">
        <w:t>, а также</w:t>
      </w:r>
      <w:r w:rsidR="004328AD" w:rsidRPr="00AF16C9">
        <w:t xml:space="preserve"> на официальном сайте КСП городского округа Люберцы (</w:t>
      </w:r>
      <w:hyperlink r:id="rId7" w:history="1">
        <w:r w:rsidR="004328AD" w:rsidRPr="00AF16C9">
          <w:rPr>
            <w:rStyle w:val="a8"/>
          </w:rPr>
          <w:t>http://ksplub.ru</w:t>
        </w:r>
      </w:hyperlink>
      <w:r w:rsidR="004328AD" w:rsidRPr="00AF16C9">
        <w:t>).</w:t>
      </w:r>
    </w:p>
    <w:p w:rsidR="004328AD" w:rsidRPr="00AF16C9" w:rsidRDefault="00BC0E3E" w:rsidP="00383E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C9">
        <w:rPr>
          <w:rFonts w:ascii="Times New Roman" w:hAnsi="Times New Roman" w:cs="Times New Roman"/>
          <w:sz w:val="24"/>
          <w:szCs w:val="24"/>
        </w:rPr>
        <w:t>Н</w:t>
      </w:r>
      <w:r w:rsidR="004328AD" w:rsidRPr="00AF16C9">
        <w:rPr>
          <w:rFonts w:ascii="Times New Roman" w:hAnsi="Times New Roman" w:cs="Times New Roman"/>
          <w:sz w:val="24"/>
          <w:szCs w:val="24"/>
        </w:rPr>
        <w:t>а Портале Счетной палаты Российской Федерации и контрольно-счетных органов размещено 41 сообщение и официальном сайте КСП - 46 сообщений</w:t>
      </w:r>
    </w:p>
    <w:p w:rsidR="00BC0E3E" w:rsidRPr="00AF16C9" w:rsidRDefault="00554DD4" w:rsidP="00383EA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16C9">
        <w:rPr>
          <w:rFonts w:ascii="Times New Roman" w:hAnsi="Times New Roman" w:cs="Times New Roman"/>
          <w:sz w:val="24"/>
          <w:szCs w:val="24"/>
        </w:rPr>
        <w:t>В целях реализации положений статьи 18 Федерального закона от 07.02.2011 № 6-ФЗ и статьи 20 Положения о КСП в 2019 году продолжена работа по  взаимодействию КСП с федеральными, региональными и муниципальными структурами на основе заключенных соглашений о сотрудничестве и взаимодействии</w:t>
      </w:r>
      <w:r w:rsidR="00BC0E3E" w:rsidRPr="00AF16C9">
        <w:rPr>
          <w:rFonts w:ascii="Times New Roman" w:hAnsi="Times New Roman" w:cs="Times New Roman"/>
          <w:sz w:val="24"/>
          <w:szCs w:val="24"/>
        </w:rPr>
        <w:t>.</w:t>
      </w:r>
    </w:p>
    <w:p w:rsidR="002D560A" w:rsidRPr="00AF16C9" w:rsidRDefault="00EB452D" w:rsidP="000E4C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C9">
        <w:rPr>
          <w:rFonts w:ascii="Times New Roman" w:hAnsi="Times New Roman" w:cs="Times New Roman"/>
          <w:sz w:val="24"/>
          <w:szCs w:val="24"/>
        </w:rPr>
        <w:t xml:space="preserve">Вся деятельность КСО осуществляется в соответствии </w:t>
      </w:r>
      <w:r w:rsidR="002D560A" w:rsidRPr="00AF16C9">
        <w:rPr>
          <w:rFonts w:ascii="Times New Roman" w:hAnsi="Times New Roman" w:cs="Times New Roman"/>
          <w:sz w:val="24"/>
          <w:szCs w:val="24"/>
          <w:lang w:eastAsia="ru-RU"/>
        </w:rPr>
        <w:t>стандарт</w:t>
      </w:r>
      <w:r w:rsidRPr="00AF16C9">
        <w:rPr>
          <w:rFonts w:ascii="Times New Roman" w:hAnsi="Times New Roman" w:cs="Times New Roman"/>
          <w:sz w:val="24"/>
          <w:szCs w:val="24"/>
          <w:lang w:eastAsia="ru-RU"/>
        </w:rPr>
        <w:t>ами</w:t>
      </w:r>
      <w:r w:rsidR="002D560A" w:rsidRPr="00AF16C9">
        <w:rPr>
          <w:rFonts w:ascii="Times New Roman" w:hAnsi="Times New Roman" w:cs="Times New Roman"/>
          <w:sz w:val="24"/>
          <w:szCs w:val="24"/>
          <w:lang w:eastAsia="ru-RU"/>
        </w:rPr>
        <w:t xml:space="preserve"> и методик</w:t>
      </w:r>
      <w:r w:rsidRPr="00AF16C9">
        <w:rPr>
          <w:rFonts w:ascii="Times New Roman" w:hAnsi="Times New Roman" w:cs="Times New Roman"/>
          <w:sz w:val="24"/>
          <w:szCs w:val="24"/>
          <w:lang w:eastAsia="ru-RU"/>
        </w:rPr>
        <w:t>ами</w:t>
      </w:r>
      <w:r w:rsidR="002D560A" w:rsidRPr="00AF16C9">
        <w:rPr>
          <w:rFonts w:ascii="Times New Roman" w:hAnsi="Times New Roman" w:cs="Times New Roman"/>
          <w:sz w:val="24"/>
          <w:szCs w:val="24"/>
          <w:lang w:eastAsia="ru-RU"/>
        </w:rPr>
        <w:t>, разработанны</w:t>
      </w:r>
      <w:r w:rsidRPr="00AF16C9">
        <w:rPr>
          <w:rFonts w:ascii="Times New Roman" w:hAnsi="Times New Roman" w:cs="Times New Roman"/>
          <w:sz w:val="24"/>
          <w:szCs w:val="24"/>
          <w:lang w:eastAsia="ru-RU"/>
        </w:rPr>
        <w:t>ми</w:t>
      </w:r>
      <w:r w:rsidR="002D560A" w:rsidRPr="00AF16C9">
        <w:rPr>
          <w:rFonts w:ascii="Times New Roman" w:hAnsi="Times New Roman" w:cs="Times New Roman"/>
          <w:sz w:val="24"/>
          <w:szCs w:val="24"/>
          <w:lang w:eastAsia="ru-RU"/>
        </w:rPr>
        <w:t xml:space="preserve"> и утвержденны</w:t>
      </w:r>
      <w:r w:rsidRPr="00AF16C9">
        <w:rPr>
          <w:rFonts w:ascii="Times New Roman" w:hAnsi="Times New Roman" w:cs="Times New Roman"/>
          <w:sz w:val="24"/>
          <w:szCs w:val="24"/>
          <w:lang w:eastAsia="ru-RU"/>
        </w:rPr>
        <w:t>ми</w:t>
      </w:r>
      <w:r w:rsidR="002D560A" w:rsidRPr="00AF16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3E62" w:rsidRPr="00AF16C9">
        <w:rPr>
          <w:rFonts w:ascii="Times New Roman" w:hAnsi="Times New Roman" w:cs="Times New Roman"/>
          <w:sz w:val="24"/>
          <w:szCs w:val="24"/>
          <w:lang w:eastAsia="ru-RU"/>
        </w:rPr>
        <w:t>КСП в соответствии с «</w:t>
      </w:r>
      <w:r w:rsidR="00A43E62" w:rsidRPr="00AF16C9">
        <w:rPr>
          <w:rFonts w:ascii="Times New Roman" w:hAnsi="Times New Roman" w:cs="Times New Roman"/>
          <w:bCs/>
          <w:sz w:val="24"/>
          <w:szCs w:val="24"/>
        </w:rPr>
        <w:t xml:space="preserve">Общими требованиями к </w:t>
      </w:r>
      <w:r w:rsidR="00A43E62" w:rsidRPr="00AF16C9">
        <w:rPr>
          <w:rFonts w:ascii="Times New Roman" w:hAnsi="Times New Roman" w:cs="Times New Roman"/>
          <w:bCs/>
          <w:sz w:val="24"/>
          <w:szCs w:val="24"/>
        </w:rPr>
        <w:lastRenderedPageBreak/>
        <w:t>стандартам внешнего государственного и муниципального финансового контроля для проведения контрольных и экспертно-аналитических мероприятий контрольно-счётными органами субъектов Российской Федерации и муниципальных образований»</w:t>
      </w:r>
    </w:p>
    <w:p w:rsidR="002D560A" w:rsidRPr="00AF16C9" w:rsidRDefault="00EB452D" w:rsidP="000E4C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F16C9">
        <w:rPr>
          <w:rFonts w:ascii="Times New Roman" w:hAnsi="Times New Roman" w:cs="Times New Roman"/>
          <w:bCs/>
          <w:sz w:val="24"/>
          <w:szCs w:val="24"/>
        </w:rPr>
        <w:t>В</w:t>
      </w:r>
      <w:r w:rsidRPr="00AF16C9">
        <w:rPr>
          <w:rFonts w:ascii="Times New Roman" w:hAnsi="Times New Roman" w:cs="Times New Roman"/>
          <w:sz w:val="24"/>
          <w:szCs w:val="24"/>
        </w:rPr>
        <w:t xml:space="preserve"> 2020 году с</w:t>
      </w:r>
      <w:r w:rsidR="002D560A" w:rsidRPr="00AF16C9">
        <w:rPr>
          <w:rFonts w:ascii="Times New Roman" w:hAnsi="Times New Roman" w:cs="Times New Roman"/>
          <w:sz w:val="24"/>
          <w:szCs w:val="24"/>
        </w:rPr>
        <w:t xml:space="preserve"> целью повышения качества контрольной и экспертно-аналитической деятельности </w:t>
      </w:r>
      <w:r w:rsidRPr="00AF16C9">
        <w:rPr>
          <w:rFonts w:ascii="Times New Roman" w:hAnsi="Times New Roman" w:cs="Times New Roman"/>
          <w:sz w:val="24"/>
          <w:szCs w:val="24"/>
        </w:rPr>
        <w:t xml:space="preserve">была </w:t>
      </w:r>
      <w:r w:rsidR="002D560A" w:rsidRPr="00AF16C9">
        <w:rPr>
          <w:rFonts w:ascii="Times New Roman" w:hAnsi="Times New Roman" w:cs="Times New Roman"/>
          <w:sz w:val="24"/>
          <w:szCs w:val="24"/>
        </w:rPr>
        <w:t>продолж</w:t>
      </w:r>
      <w:r w:rsidRPr="00AF16C9">
        <w:rPr>
          <w:rFonts w:ascii="Times New Roman" w:hAnsi="Times New Roman" w:cs="Times New Roman"/>
          <w:sz w:val="24"/>
          <w:szCs w:val="24"/>
        </w:rPr>
        <w:t>ена</w:t>
      </w:r>
      <w:r w:rsidR="002D560A" w:rsidRPr="00AF16C9">
        <w:rPr>
          <w:rFonts w:ascii="Times New Roman" w:hAnsi="Times New Roman" w:cs="Times New Roman"/>
          <w:sz w:val="24"/>
          <w:szCs w:val="24"/>
        </w:rPr>
        <w:t xml:space="preserve"> работа по созданию полноценной методологической базы</w:t>
      </w:r>
      <w:r w:rsidR="003C2002" w:rsidRPr="00AF16C9">
        <w:rPr>
          <w:rFonts w:ascii="Times New Roman" w:hAnsi="Times New Roman" w:cs="Times New Roman"/>
          <w:sz w:val="24"/>
          <w:szCs w:val="24"/>
        </w:rPr>
        <w:t>, а именно:</w:t>
      </w:r>
      <w:r w:rsidRPr="00AF1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52D" w:rsidRPr="00AF16C9" w:rsidRDefault="003C2002" w:rsidP="00C63017">
      <w:pPr>
        <w:pStyle w:val="Style3"/>
        <w:tabs>
          <w:tab w:val="left" w:pos="993"/>
        </w:tabs>
        <w:spacing w:line="276" w:lineRule="auto"/>
        <w:ind w:firstLine="709"/>
        <w:jc w:val="both"/>
        <w:rPr>
          <w:bCs/>
        </w:rPr>
      </w:pPr>
      <w:r w:rsidRPr="00AF16C9">
        <w:rPr>
          <w:bCs/>
        </w:rPr>
        <w:t>в</w:t>
      </w:r>
      <w:r w:rsidR="00C63017" w:rsidRPr="00AF16C9">
        <w:rPr>
          <w:bCs/>
        </w:rPr>
        <w:t xml:space="preserve"> </w:t>
      </w:r>
      <w:r w:rsidR="00EB452D" w:rsidRPr="00AF16C9">
        <w:rPr>
          <w:bCs/>
        </w:rPr>
        <w:t xml:space="preserve">отчетном </w:t>
      </w:r>
      <w:r w:rsidR="000E4C42" w:rsidRPr="00AF16C9">
        <w:rPr>
          <w:bCs/>
        </w:rPr>
        <w:t xml:space="preserve">году </w:t>
      </w:r>
      <w:r w:rsidR="00C63017" w:rsidRPr="00AF16C9">
        <w:rPr>
          <w:bCs/>
        </w:rPr>
        <w:t>разрабо</w:t>
      </w:r>
      <w:r w:rsidR="000E4C42" w:rsidRPr="00AF16C9">
        <w:rPr>
          <w:bCs/>
        </w:rPr>
        <w:t>таны</w:t>
      </w:r>
      <w:r w:rsidR="00C63017" w:rsidRPr="00AF16C9">
        <w:rPr>
          <w:bCs/>
        </w:rPr>
        <w:t xml:space="preserve"> </w:t>
      </w:r>
      <w:r w:rsidR="000E4C42" w:rsidRPr="00AF16C9">
        <w:rPr>
          <w:bCs/>
        </w:rPr>
        <w:t>и</w:t>
      </w:r>
      <w:r w:rsidR="00C63017" w:rsidRPr="00AF16C9">
        <w:rPr>
          <w:bCs/>
        </w:rPr>
        <w:t xml:space="preserve"> утверждены два новых стандарта внешнего муниципального финансового </w:t>
      </w:r>
      <w:proofErr w:type="gramStart"/>
      <w:r w:rsidR="00C63017" w:rsidRPr="00AF16C9">
        <w:rPr>
          <w:bCs/>
        </w:rPr>
        <w:t>контроля</w:t>
      </w:r>
      <w:r w:rsidR="00D34794">
        <w:rPr>
          <w:bCs/>
        </w:rPr>
        <w:t xml:space="preserve"> </w:t>
      </w:r>
      <w:r w:rsidR="00C63017" w:rsidRPr="00AF16C9">
        <w:rPr>
          <w:bCs/>
        </w:rPr>
        <w:t xml:space="preserve"> </w:t>
      </w:r>
      <w:r w:rsidR="00A43E62" w:rsidRPr="00AF16C9">
        <w:rPr>
          <w:bCs/>
        </w:rPr>
        <w:t>и</w:t>
      </w:r>
      <w:proofErr w:type="gramEnd"/>
      <w:r w:rsidR="00A43E62" w:rsidRPr="00AF16C9">
        <w:rPr>
          <w:bCs/>
        </w:rPr>
        <w:t xml:space="preserve"> один стандарт </w:t>
      </w:r>
      <w:r w:rsidRPr="00AF16C9">
        <w:rPr>
          <w:bCs/>
        </w:rPr>
        <w:t>утвержден в новой редакции.</w:t>
      </w:r>
    </w:p>
    <w:p w:rsidR="00C63017" w:rsidRPr="00AF16C9" w:rsidRDefault="00427907" w:rsidP="00C63017">
      <w:pPr>
        <w:pStyle w:val="Style3"/>
        <w:tabs>
          <w:tab w:val="left" w:pos="993"/>
        </w:tabs>
        <w:spacing w:line="276" w:lineRule="auto"/>
        <w:ind w:firstLine="709"/>
        <w:jc w:val="both"/>
      </w:pPr>
      <w:r w:rsidRPr="00AF16C9">
        <w:t xml:space="preserve">В целях повышения эффективности внешнего муниципального финансового контроля </w:t>
      </w:r>
      <w:r w:rsidR="00C63017" w:rsidRPr="00AF16C9">
        <w:t>о</w:t>
      </w:r>
      <w:r w:rsidR="00C63017" w:rsidRPr="00AF16C9">
        <w:rPr>
          <w:bCs/>
        </w:rPr>
        <w:t xml:space="preserve">собое внимание в отчетном году было уделено вопросу </w:t>
      </w:r>
      <w:r w:rsidR="00EB452D" w:rsidRPr="00AF16C9">
        <w:rPr>
          <w:bCs/>
        </w:rPr>
        <w:t>п</w:t>
      </w:r>
      <w:r w:rsidR="00C63017" w:rsidRPr="00AF16C9">
        <w:rPr>
          <w:bCs/>
        </w:rPr>
        <w:t>овышени</w:t>
      </w:r>
      <w:r w:rsidR="00EB452D" w:rsidRPr="00AF16C9">
        <w:rPr>
          <w:bCs/>
        </w:rPr>
        <w:t>ю</w:t>
      </w:r>
      <w:r w:rsidR="00C63017" w:rsidRPr="00AF16C9">
        <w:rPr>
          <w:bCs/>
        </w:rPr>
        <w:t xml:space="preserve"> профессионального уровня сотрудников</w:t>
      </w:r>
      <w:r w:rsidR="00EB452D" w:rsidRPr="00AF16C9">
        <w:rPr>
          <w:bCs/>
        </w:rPr>
        <w:t xml:space="preserve"> КСП. О</w:t>
      </w:r>
      <w:r w:rsidR="00C63017" w:rsidRPr="00AF16C9">
        <w:t>дним из направлений методической работы было участие в обучающих семинарах, проводимых Счетной палатой РФ и КСП Московской области. Для повышения профессиональных знаний сотрудники КСП городского округа Люберцы проходили обучение на курсах повышения квалификации по темам, связанным с подготовкой и проведением аудита в сфере закупок, а также вопросам противодействия коррупции.</w:t>
      </w:r>
    </w:p>
    <w:p w:rsidR="00DF3872" w:rsidRPr="00AF16C9" w:rsidRDefault="00DF3872" w:rsidP="00DF38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C9">
        <w:rPr>
          <w:rFonts w:ascii="Times New Roman" w:hAnsi="Times New Roman" w:cs="Times New Roman"/>
          <w:sz w:val="24"/>
          <w:szCs w:val="24"/>
        </w:rPr>
        <w:t xml:space="preserve">И так подводя итоги деятельности КСП в 2020 году </w:t>
      </w:r>
      <w:r w:rsidR="0090146A" w:rsidRPr="00AF16C9">
        <w:rPr>
          <w:rFonts w:ascii="Times New Roman" w:hAnsi="Times New Roman" w:cs="Times New Roman"/>
          <w:sz w:val="24"/>
          <w:szCs w:val="24"/>
        </w:rPr>
        <w:t xml:space="preserve">хочу отметить, что с </w:t>
      </w:r>
      <w:r w:rsidRPr="00AF16C9">
        <w:rPr>
          <w:rFonts w:ascii="Times New Roman" w:hAnsi="Times New Roman" w:cs="Times New Roman"/>
          <w:sz w:val="24"/>
          <w:szCs w:val="24"/>
        </w:rPr>
        <w:t>учетом выбранных приоритетов в своей деятельности при проведении контрольных, экспертно-аналитических и иных мероприятий в пределах компетенции основные функции и задачи, возложенные на КСО нормативными актами и утвержденными плановыми заданиями,  выполнены.</w:t>
      </w:r>
    </w:p>
    <w:p w:rsidR="00DF3872" w:rsidRPr="00AF16C9" w:rsidRDefault="0090146A" w:rsidP="00DF3872">
      <w:pPr>
        <w:tabs>
          <w:tab w:val="left" w:pos="9498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6C9">
        <w:rPr>
          <w:rFonts w:ascii="Times New Roman" w:hAnsi="Times New Roman" w:cs="Times New Roman"/>
          <w:color w:val="000000"/>
          <w:sz w:val="24"/>
          <w:szCs w:val="24"/>
        </w:rPr>
        <w:t xml:space="preserve"> Также х</w:t>
      </w:r>
      <w:r w:rsidR="00DF3872" w:rsidRPr="00AF16C9">
        <w:rPr>
          <w:rFonts w:ascii="Times New Roman" w:hAnsi="Times New Roman" w:cs="Times New Roman"/>
          <w:color w:val="000000"/>
          <w:sz w:val="24"/>
          <w:szCs w:val="24"/>
        </w:rPr>
        <w:t>очется отметить, что КСП обеспечивает реализацию контрольной функции представительного органа, служит развитию и углублению местного самоуправления как формы народовластия в муниципальном образовании</w:t>
      </w:r>
      <w:r w:rsidRPr="00AF16C9">
        <w:rPr>
          <w:rFonts w:ascii="Times New Roman" w:hAnsi="Times New Roman" w:cs="Times New Roman"/>
          <w:color w:val="000000"/>
          <w:sz w:val="24"/>
          <w:szCs w:val="24"/>
        </w:rPr>
        <w:t xml:space="preserve"> и о</w:t>
      </w:r>
      <w:r w:rsidR="00DF3872" w:rsidRPr="00AF16C9">
        <w:rPr>
          <w:rFonts w:ascii="Times New Roman" w:hAnsi="Times New Roman" w:cs="Times New Roman"/>
          <w:color w:val="000000"/>
          <w:sz w:val="24"/>
          <w:szCs w:val="24"/>
        </w:rPr>
        <w:t>существляя внешний финансовый контроль, КСП противодействует коррупции, добиваясь четкости и прозрачности расходования бюджетных средств, способствует росту доверия между властью и обществом.</w:t>
      </w:r>
    </w:p>
    <w:p w:rsidR="00DF3872" w:rsidRPr="00AF16C9" w:rsidRDefault="00DF3872" w:rsidP="00DF3872">
      <w:pPr>
        <w:tabs>
          <w:tab w:val="left" w:pos="9498"/>
        </w:tabs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A43E62" w:rsidRPr="00AF16C9" w:rsidRDefault="00A43E62" w:rsidP="00C63017">
      <w:pPr>
        <w:pStyle w:val="Style3"/>
        <w:tabs>
          <w:tab w:val="left" w:pos="993"/>
        </w:tabs>
        <w:spacing w:line="276" w:lineRule="auto"/>
        <w:ind w:firstLine="709"/>
        <w:jc w:val="both"/>
      </w:pPr>
    </w:p>
    <w:p w:rsidR="005A3CD4" w:rsidRPr="00AF16C9" w:rsidRDefault="005A3CD4" w:rsidP="005A3CD4">
      <w:pPr>
        <w:spacing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AF16C9">
        <w:rPr>
          <w:rFonts w:ascii="Times New Roman" w:hAnsi="Times New Roman" w:cs="Times New Roman"/>
          <w:sz w:val="24"/>
          <w:szCs w:val="24"/>
        </w:rPr>
        <w:t>СПАСИБО ЗА ВНИМАНИЕ.</w:t>
      </w:r>
    </w:p>
    <w:p w:rsidR="00DF3872" w:rsidRPr="00AF16C9" w:rsidRDefault="00DF3872" w:rsidP="00DF38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3872" w:rsidRPr="00AF16C9" w:rsidRDefault="00DF3872" w:rsidP="00DF38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3872" w:rsidRPr="00AF16C9" w:rsidRDefault="00DF3872" w:rsidP="00DF38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3872" w:rsidRPr="00AF16C9" w:rsidRDefault="00DF3872" w:rsidP="00DF38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3872" w:rsidRPr="00AF16C9" w:rsidRDefault="00DF3872" w:rsidP="00DF38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3872" w:rsidRPr="00AF16C9" w:rsidRDefault="00DF3872" w:rsidP="00DF38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3872" w:rsidRPr="00AF16C9" w:rsidRDefault="00DF3872" w:rsidP="00DF38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3872" w:rsidRPr="00AF16C9" w:rsidRDefault="00DF3872" w:rsidP="00DF38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3872" w:rsidRPr="00AF16C9" w:rsidRDefault="00DF3872" w:rsidP="00DF38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DF3872" w:rsidRPr="00AF1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69D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104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2E7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0A89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D40A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14F7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3698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C2D3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4AA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242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E6FC0720"/>
    <w:lvl w:ilvl="0">
      <w:numFmt w:val="bullet"/>
      <w:lvlText w:val="*"/>
      <w:lvlJc w:val="left"/>
    </w:lvl>
  </w:abstractNum>
  <w:abstractNum w:abstractNumId="11" w15:restartNumberingAfterBreak="0">
    <w:nsid w:val="023A1FD5"/>
    <w:multiLevelType w:val="hybridMultilevel"/>
    <w:tmpl w:val="994442AE"/>
    <w:lvl w:ilvl="0" w:tplc="DE3C26A8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6FB7E33"/>
    <w:multiLevelType w:val="hybridMultilevel"/>
    <w:tmpl w:val="C98A49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074B070D"/>
    <w:multiLevelType w:val="hybridMultilevel"/>
    <w:tmpl w:val="1EDE6ACA"/>
    <w:lvl w:ilvl="0" w:tplc="8BCC8FD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0FEA3230"/>
    <w:multiLevelType w:val="hybridMultilevel"/>
    <w:tmpl w:val="B20ADBD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3880B41"/>
    <w:multiLevelType w:val="hybridMultilevel"/>
    <w:tmpl w:val="C036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F80ACB"/>
    <w:multiLevelType w:val="hybridMultilevel"/>
    <w:tmpl w:val="6F5EF7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73A51CE"/>
    <w:multiLevelType w:val="hybridMultilevel"/>
    <w:tmpl w:val="091E1316"/>
    <w:lvl w:ilvl="0" w:tplc="0419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19E51F0B"/>
    <w:multiLevelType w:val="hybridMultilevel"/>
    <w:tmpl w:val="EF647482"/>
    <w:lvl w:ilvl="0" w:tplc="220EF0F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1A211CDE"/>
    <w:multiLevelType w:val="hybridMultilevel"/>
    <w:tmpl w:val="4C4E9E3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1C9F45EE"/>
    <w:multiLevelType w:val="hybridMultilevel"/>
    <w:tmpl w:val="0CC05F12"/>
    <w:lvl w:ilvl="0" w:tplc="289C37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1DC37871"/>
    <w:multiLevelType w:val="hybridMultilevel"/>
    <w:tmpl w:val="CE8A0B3E"/>
    <w:lvl w:ilvl="0" w:tplc="904648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BE40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68A1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F6DD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263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009F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E25F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3839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724A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C371FD"/>
    <w:multiLevelType w:val="hybridMultilevel"/>
    <w:tmpl w:val="6BD4384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24854E3"/>
    <w:multiLevelType w:val="hybridMultilevel"/>
    <w:tmpl w:val="38E4F4F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241868AD"/>
    <w:multiLevelType w:val="hybridMultilevel"/>
    <w:tmpl w:val="EEA4A3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93E7B03"/>
    <w:multiLevelType w:val="hybridMultilevel"/>
    <w:tmpl w:val="067C46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FD695A"/>
    <w:multiLevelType w:val="hybridMultilevel"/>
    <w:tmpl w:val="DE2E4B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2E506130"/>
    <w:multiLevelType w:val="hybridMultilevel"/>
    <w:tmpl w:val="98D0F4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F8A591A"/>
    <w:multiLevelType w:val="hybridMultilevel"/>
    <w:tmpl w:val="FE165B7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" w15:restartNumberingAfterBreak="0">
    <w:nsid w:val="41727493"/>
    <w:multiLevelType w:val="multilevel"/>
    <w:tmpl w:val="14E635D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48B0479A"/>
    <w:multiLevelType w:val="hybridMultilevel"/>
    <w:tmpl w:val="4BCC5450"/>
    <w:lvl w:ilvl="0" w:tplc="4B486EC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53FD4AE3"/>
    <w:multiLevelType w:val="hybridMultilevel"/>
    <w:tmpl w:val="DA4AD212"/>
    <w:lvl w:ilvl="0" w:tplc="8AC651D6">
      <w:start w:val="15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5B2C619F"/>
    <w:multiLevelType w:val="hybridMultilevel"/>
    <w:tmpl w:val="C5A49D0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33" w15:restartNumberingAfterBreak="0">
    <w:nsid w:val="614135F7"/>
    <w:multiLevelType w:val="hybridMultilevel"/>
    <w:tmpl w:val="EC9CB9E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622B5529"/>
    <w:multiLevelType w:val="hybridMultilevel"/>
    <w:tmpl w:val="9E4660E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5BF29BB"/>
    <w:multiLevelType w:val="hybridMultilevel"/>
    <w:tmpl w:val="EFFC31D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7C365C4"/>
    <w:multiLevelType w:val="hybridMultilevel"/>
    <w:tmpl w:val="BD4821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92F7A15"/>
    <w:multiLevelType w:val="hybridMultilevel"/>
    <w:tmpl w:val="1C2408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39A35DB"/>
    <w:multiLevelType w:val="hybridMultilevel"/>
    <w:tmpl w:val="966ACD1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9230B99"/>
    <w:multiLevelType w:val="hybridMultilevel"/>
    <w:tmpl w:val="AA54D868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FAB27DD"/>
    <w:multiLevelType w:val="hybridMultilevel"/>
    <w:tmpl w:val="8BA25A86"/>
    <w:lvl w:ilvl="0" w:tplc="328809E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9"/>
  </w:num>
  <w:num w:numId="2">
    <w:abstractNumId w:val="31"/>
  </w:num>
  <w:num w:numId="3">
    <w:abstractNumId w:val="9"/>
  </w:num>
  <w:num w:numId="4">
    <w:abstractNumId w:val="25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9"/>
  </w:num>
  <w:num w:numId="16">
    <w:abstractNumId w:val="33"/>
  </w:num>
  <w:num w:numId="17">
    <w:abstractNumId w:val="26"/>
  </w:num>
  <w:num w:numId="18">
    <w:abstractNumId w:val="16"/>
  </w:num>
  <w:num w:numId="19">
    <w:abstractNumId w:val="38"/>
  </w:num>
  <w:num w:numId="20">
    <w:abstractNumId w:val="32"/>
  </w:num>
  <w:num w:numId="21">
    <w:abstractNumId w:val="27"/>
  </w:num>
  <w:num w:numId="22">
    <w:abstractNumId w:val="15"/>
  </w:num>
  <w:num w:numId="23">
    <w:abstractNumId w:val="13"/>
  </w:num>
  <w:num w:numId="24">
    <w:abstractNumId w:val="35"/>
  </w:num>
  <w:num w:numId="25">
    <w:abstractNumId w:val="37"/>
  </w:num>
  <w:num w:numId="26">
    <w:abstractNumId w:val="28"/>
  </w:num>
  <w:num w:numId="27">
    <w:abstractNumId w:val="40"/>
  </w:num>
  <w:num w:numId="28">
    <w:abstractNumId w:val="18"/>
  </w:num>
  <w:num w:numId="29">
    <w:abstractNumId w:val="36"/>
  </w:num>
  <w:num w:numId="30">
    <w:abstractNumId w:val="12"/>
  </w:num>
  <w:num w:numId="31">
    <w:abstractNumId w:val="30"/>
  </w:num>
  <w:num w:numId="32">
    <w:abstractNumId w:val="23"/>
  </w:num>
  <w:num w:numId="33">
    <w:abstractNumId w:val="24"/>
  </w:num>
  <w:num w:numId="34">
    <w:abstractNumId w:val="14"/>
  </w:num>
  <w:num w:numId="35">
    <w:abstractNumId w:val="19"/>
  </w:num>
  <w:num w:numId="36">
    <w:abstractNumId w:val="34"/>
  </w:num>
  <w:num w:numId="37">
    <w:abstractNumId w:val="22"/>
  </w:num>
  <w:num w:numId="38">
    <w:abstractNumId w:val="39"/>
  </w:num>
  <w:num w:numId="39">
    <w:abstractNumId w:val="17"/>
  </w:num>
  <w:num w:numId="40">
    <w:abstractNumId w:val="20"/>
  </w:num>
  <w:num w:numId="41">
    <w:abstractNumId w:val="11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078"/>
    <w:rsid w:val="00000DCD"/>
    <w:rsid w:val="0000546B"/>
    <w:rsid w:val="00006C2F"/>
    <w:rsid w:val="0003642C"/>
    <w:rsid w:val="00044F11"/>
    <w:rsid w:val="00050398"/>
    <w:rsid w:val="00074386"/>
    <w:rsid w:val="000829AB"/>
    <w:rsid w:val="00085062"/>
    <w:rsid w:val="000A2B03"/>
    <w:rsid w:val="000B24FC"/>
    <w:rsid w:val="000D08AE"/>
    <w:rsid w:val="000D1046"/>
    <w:rsid w:val="000D1231"/>
    <w:rsid w:val="000E4C42"/>
    <w:rsid w:val="000E5D2F"/>
    <w:rsid w:val="0011136E"/>
    <w:rsid w:val="00137A9C"/>
    <w:rsid w:val="00141468"/>
    <w:rsid w:val="001444F5"/>
    <w:rsid w:val="00182A3F"/>
    <w:rsid w:val="00185078"/>
    <w:rsid w:val="00186FCF"/>
    <w:rsid w:val="001931EE"/>
    <w:rsid w:val="001B117B"/>
    <w:rsid w:val="001B27B8"/>
    <w:rsid w:val="001B2E2E"/>
    <w:rsid w:val="001C1BB7"/>
    <w:rsid w:val="001C3A89"/>
    <w:rsid w:val="001C5AFA"/>
    <w:rsid w:val="001D578B"/>
    <w:rsid w:val="001E7BA8"/>
    <w:rsid w:val="0020733F"/>
    <w:rsid w:val="00207AEB"/>
    <w:rsid w:val="0022099C"/>
    <w:rsid w:val="00231DBE"/>
    <w:rsid w:val="00240934"/>
    <w:rsid w:val="002438CA"/>
    <w:rsid w:val="002522D4"/>
    <w:rsid w:val="00266D32"/>
    <w:rsid w:val="00267394"/>
    <w:rsid w:val="00271F61"/>
    <w:rsid w:val="002835EC"/>
    <w:rsid w:val="00295C39"/>
    <w:rsid w:val="00295FB6"/>
    <w:rsid w:val="002B21DD"/>
    <w:rsid w:val="002C19F6"/>
    <w:rsid w:val="002C2E72"/>
    <w:rsid w:val="002D560A"/>
    <w:rsid w:val="0030001B"/>
    <w:rsid w:val="0030155B"/>
    <w:rsid w:val="0033797E"/>
    <w:rsid w:val="00350997"/>
    <w:rsid w:val="00355163"/>
    <w:rsid w:val="003654A0"/>
    <w:rsid w:val="0038246A"/>
    <w:rsid w:val="00383EA8"/>
    <w:rsid w:val="00390BC5"/>
    <w:rsid w:val="00397391"/>
    <w:rsid w:val="003A5730"/>
    <w:rsid w:val="003B3A94"/>
    <w:rsid w:val="003B5821"/>
    <w:rsid w:val="003C2002"/>
    <w:rsid w:val="003C3094"/>
    <w:rsid w:val="003F21BD"/>
    <w:rsid w:val="00421F13"/>
    <w:rsid w:val="00427907"/>
    <w:rsid w:val="004328AD"/>
    <w:rsid w:val="004333CB"/>
    <w:rsid w:val="004372B4"/>
    <w:rsid w:val="00437C99"/>
    <w:rsid w:val="00463DE1"/>
    <w:rsid w:val="004649F4"/>
    <w:rsid w:val="004A1E1B"/>
    <w:rsid w:val="004B3FF6"/>
    <w:rsid w:val="004C07D8"/>
    <w:rsid w:val="004D74B8"/>
    <w:rsid w:val="00500438"/>
    <w:rsid w:val="005050A7"/>
    <w:rsid w:val="0050784D"/>
    <w:rsid w:val="0053341B"/>
    <w:rsid w:val="0053780B"/>
    <w:rsid w:val="0054057F"/>
    <w:rsid w:val="0054684F"/>
    <w:rsid w:val="00547A97"/>
    <w:rsid w:val="00554DD4"/>
    <w:rsid w:val="00576AAB"/>
    <w:rsid w:val="005777A1"/>
    <w:rsid w:val="00577825"/>
    <w:rsid w:val="00592401"/>
    <w:rsid w:val="005940C5"/>
    <w:rsid w:val="00596CE2"/>
    <w:rsid w:val="005979EF"/>
    <w:rsid w:val="005A3CD4"/>
    <w:rsid w:val="005B2942"/>
    <w:rsid w:val="005D0ADB"/>
    <w:rsid w:val="0063389E"/>
    <w:rsid w:val="00633E32"/>
    <w:rsid w:val="0063695E"/>
    <w:rsid w:val="006505F6"/>
    <w:rsid w:val="00661E11"/>
    <w:rsid w:val="0069166B"/>
    <w:rsid w:val="006A18F4"/>
    <w:rsid w:val="006C0C89"/>
    <w:rsid w:val="006C0DF9"/>
    <w:rsid w:val="006D4BB4"/>
    <w:rsid w:val="006E1171"/>
    <w:rsid w:val="00702007"/>
    <w:rsid w:val="00705005"/>
    <w:rsid w:val="00720D28"/>
    <w:rsid w:val="007214AC"/>
    <w:rsid w:val="00730C0B"/>
    <w:rsid w:val="00740BFC"/>
    <w:rsid w:val="007620D6"/>
    <w:rsid w:val="0076242C"/>
    <w:rsid w:val="00762860"/>
    <w:rsid w:val="00771C00"/>
    <w:rsid w:val="007802E2"/>
    <w:rsid w:val="00780EBD"/>
    <w:rsid w:val="0078428D"/>
    <w:rsid w:val="007922D4"/>
    <w:rsid w:val="00793462"/>
    <w:rsid w:val="00797058"/>
    <w:rsid w:val="007C019F"/>
    <w:rsid w:val="007C07C2"/>
    <w:rsid w:val="007C7265"/>
    <w:rsid w:val="00810C99"/>
    <w:rsid w:val="0081166F"/>
    <w:rsid w:val="008139C1"/>
    <w:rsid w:val="00815252"/>
    <w:rsid w:val="008425C0"/>
    <w:rsid w:val="00847978"/>
    <w:rsid w:val="0085143D"/>
    <w:rsid w:val="0086078C"/>
    <w:rsid w:val="0089346E"/>
    <w:rsid w:val="008A0E26"/>
    <w:rsid w:val="008C05EE"/>
    <w:rsid w:val="008C31B3"/>
    <w:rsid w:val="008D1861"/>
    <w:rsid w:val="008E364D"/>
    <w:rsid w:val="0090146A"/>
    <w:rsid w:val="00903E79"/>
    <w:rsid w:val="00905BF3"/>
    <w:rsid w:val="00932335"/>
    <w:rsid w:val="009413A2"/>
    <w:rsid w:val="009431BF"/>
    <w:rsid w:val="0094799B"/>
    <w:rsid w:val="0095542E"/>
    <w:rsid w:val="00973101"/>
    <w:rsid w:val="00987CE0"/>
    <w:rsid w:val="00994551"/>
    <w:rsid w:val="009A2BC5"/>
    <w:rsid w:val="009A528C"/>
    <w:rsid w:val="009D52D9"/>
    <w:rsid w:val="009E66FB"/>
    <w:rsid w:val="009E6BD1"/>
    <w:rsid w:val="009F3835"/>
    <w:rsid w:val="009F4DB2"/>
    <w:rsid w:val="009F7D65"/>
    <w:rsid w:val="00A106F1"/>
    <w:rsid w:val="00A16008"/>
    <w:rsid w:val="00A16B1D"/>
    <w:rsid w:val="00A41407"/>
    <w:rsid w:val="00A428CD"/>
    <w:rsid w:val="00A43E62"/>
    <w:rsid w:val="00A442D7"/>
    <w:rsid w:val="00A47635"/>
    <w:rsid w:val="00A72BB4"/>
    <w:rsid w:val="00A92AB5"/>
    <w:rsid w:val="00A94260"/>
    <w:rsid w:val="00A96DAA"/>
    <w:rsid w:val="00AC1C49"/>
    <w:rsid w:val="00AC1D27"/>
    <w:rsid w:val="00AC3424"/>
    <w:rsid w:val="00AC3E24"/>
    <w:rsid w:val="00AC5E7F"/>
    <w:rsid w:val="00AE53C5"/>
    <w:rsid w:val="00AE759D"/>
    <w:rsid w:val="00AF126F"/>
    <w:rsid w:val="00AF16C9"/>
    <w:rsid w:val="00AF1E46"/>
    <w:rsid w:val="00AF4453"/>
    <w:rsid w:val="00B00050"/>
    <w:rsid w:val="00B21957"/>
    <w:rsid w:val="00B3773B"/>
    <w:rsid w:val="00B4128C"/>
    <w:rsid w:val="00B41BC9"/>
    <w:rsid w:val="00B41F64"/>
    <w:rsid w:val="00B43F7D"/>
    <w:rsid w:val="00B4746B"/>
    <w:rsid w:val="00B52F6C"/>
    <w:rsid w:val="00B9282D"/>
    <w:rsid w:val="00B94161"/>
    <w:rsid w:val="00BB4E5D"/>
    <w:rsid w:val="00BC0E3E"/>
    <w:rsid w:val="00BC40DF"/>
    <w:rsid w:val="00BC42C8"/>
    <w:rsid w:val="00BC53D6"/>
    <w:rsid w:val="00BD22D7"/>
    <w:rsid w:val="00BD7B8B"/>
    <w:rsid w:val="00BF7052"/>
    <w:rsid w:val="00C114A2"/>
    <w:rsid w:val="00C1213F"/>
    <w:rsid w:val="00C24E28"/>
    <w:rsid w:val="00C3431B"/>
    <w:rsid w:val="00C41039"/>
    <w:rsid w:val="00C4723F"/>
    <w:rsid w:val="00C610F6"/>
    <w:rsid w:val="00C63017"/>
    <w:rsid w:val="00C67F3B"/>
    <w:rsid w:val="00CC00A7"/>
    <w:rsid w:val="00CC6C9A"/>
    <w:rsid w:val="00CE373D"/>
    <w:rsid w:val="00CF1C42"/>
    <w:rsid w:val="00CF28A5"/>
    <w:rsid w:val="00D06CC1"/>
    <w:rsid w:val="00D24B18"/>
    <w:rsid w:val="00D267CB"/>
    <w:rsid w:val="00D34794"/>
    <w:rsid w:val="00D34932"/>
    <w:rsid w:val="00D462DB"/>
    <w:rsid w:val="00D5371B"/>
    <w:rsid w:val="00D53AE3"/>
    <w:rsid w:val="00D5509E"/>
    <w:rsid w:val="00D61DB6"/>
    <w:rsid w:val="00D637C6"/>
    <w:rsid w:val="00D771A2"/>
    <w:rsid w:val="00D82CB2"/>
    <w:rsid w:val="00D84038"/>
    <w:rsid w:val="00DE5CE2"/>
    <w:rsid w:val="00DF3872"/>
    <w:rsid w:val="00DF59AC"/>
    <w:rsid w:val="00E011D8"/>
    <w:rsid w:val="00E03BCA"/>
    <w:rsid w:val="00E10EB2"/>
    <w:rsid w:val="00E132FA"/>
    <w:rsid w:val="00E2063F"/>
    <w:rsid w:val="00E23E96"/>
    <w:rsid w:val="00E2512B"/>
    <w:rsid w:val="00E35F1B"/>
    <w:rsid w:val="00E37398"/>
    <w:rsid w:val="00E531B3"/>
    <w:rsid w:val="00E72B95"/>
    <w:rsid w:val="00EA7445"/>
    <w:rsid w:val="00EA7AEC"/>
    <w:rsid w:val="00EB452D"/>
    <w:rsid w:val="00ED2258"/>
    <w:rsid w:val="00ED22AF"/>
    <w:rsid w:val="00ED7AAF"/>
    <w:rsid w:val="00EF19B8"/>
    <w:rsid w:val="00F02B66"/>
    <w:rsid w:val="00F16328"/>
    <w:rsid w:val="00F25776"/>
    <w:rsid w:val="00F3321D"/>
    <w:rsid w:val="00F34CA1"/>
    <w:rsid w:val="00F34EFA"/>
    <w:rsid w:val="00F40C51"/>
    <w:rsid w:val="00F43292"/>
    <w:rsid w:val="00F4458D"/>
    <w:rsid w:val="00F45215"/>
    <w:rsid w:val="00F53185"/>
    <w:rsid w:val="00F71CA8"/>
    <w:rsid w:val="00F855B8"/>
    <w:rsid w:val="00F90DEA"/>
    <w:rsid w:val="00F96783"/>
    <w:rsid w:val="00FB650F"/>
    <w:rsid w:val="00FB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8E514"/>
  <w15:docId w15:val="{0CB26883-7EDD-4B03-8518-C9D44546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33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1F6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71F6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остановления"/>
    <w:basedOn w:val="a"/>
    <w:rsid w:val="00B4746B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740BFC"/>
    <w:pPr>
      <w:ind w:left="720"/>
      <w:contextualSpacing/>
    </w:pPr>
  </w:style>
  <w:style w:type="paragraph" w:styleId="a5">
    <w:name w:val="Normal (Web)"/>
    <w:basedOn w:val="a"/>
    <w:uiPriority w:val="99"/>
    <w:rsid w:val="00000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4A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777A1"/>
    <w:pPr>
      <w:autoSpaceDE w:val="0"/>
      <w:autoSpaceDN w:val="0"/>
      <w:adjustRightInd w:val="0"/>
      <w:spacing w:after="0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8">
    <w:name w:val="Hyperlink"/>
    <w:uiPriority w:val="99"/>
    <w:unhideWhenUsed/>
    <w:rsid w:val="005777A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71F61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71F61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11">
    <w:name w:val="1.1."/>
    <w:basedOn w:val="a"/>
    <w:link w:val="110"/>
    <w:qFormat/>
    <w:rsid w:val="00271F61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6"/>
      <w:lang w:val="x-none" w:eastAsia="ru-RU"/>
    </w:rPr>
  </w:style>
  <w:style w:type="character" w:customStyle="1" w:styleId="110">
    <w:name w:val="1.1. Знак"/>
    <w:link w:val="11"/>
    <w:rsid w:val="00271F61"/>
    <w:rPr>
      <w:rFonts w:ascii="Times New Roman" w:eastAsia="Times New Roman" w:hAnsi="Times New Roman" w:cs="Times New Roman"/>
      <w:b/>
      <w:sz w:val="28"/>
      <w:szCs w:val="26"/>
      <w:lang w:val="x-none" w:eastAsia="ru-RU"/>
    </w:rPr>
  </w:style>
  <w:style w:type="paragraph" w:customStyle="1" w:styleId="1">
    <w:name w:val="1"/>
    <w:basedOn w:val="a9"/>
    <w:link w:val="10"/>
    <w:qFormat/>
    <w:rsid w:val="00271F61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Times New Roman" w:hAnsi="Times New Roman"/>
      <w:b/>
      <w:bCs/>
      <w:color w:val="auto"/>
      <w:spacing w:val="0"/>
      <w:sz w:val="28"/>
      <w:szCs w:val="28"/>
    </w:rPr>
  </w:style>
  <w:style w:type="character" w:customStyle="1" w:styleId="10">
    <w:name w:val="1 Знак"/>
    <w:link w:val="1"/>
    <w:rsid w:val="00271F61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ru-RU"/>
    </w:rPr>
  </w:style>
  <w:style w:type="paragraph" w:styleId="a9">
    <w:name w:val="Title"/>
    <w:basedOn w:val="a"/>
    <w:next w:val="a"/>
    <w:link w:val="aa"/>
    <w:uiPriority w:val="10"/>
    <w:qFormat/>
    <w:rsid w:val="00271F61"/>
    <w:pPr>
      <w:widowControl w:val="0"/>
      <w:pBdr>
        <w:bottom w:val="single" w:sz="8" w:space="4" w:color="4F81BD"/>
      </w:pBdr>
      <w:autoSpaceDE w:val="0"/>
      <w:autoSpaceDN w:val="0"/>
      <w:adjustRightInd w:val="0"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character" w:customStyle="1" w:styleId="aa">
    <w:name w:val="Заголовок Знак"/>
    <w:basedOn w:val="a0"/>
    <w:link w:val="a9"/>
    <w:uiPriority w:val="10"/>
    <w:rsid w:val="00271F61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paragraph" w:styleId="ab">
    <w:name w:val="header"/>
    <w:basedOn w:val="a"/>
    <w:link w:val="ac"/>
    <w:rsid w:val="00271F6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271F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271F6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271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mphasis"/>
    <w:qFormat/>
    <w:rsid w:val="00271F61"/>
    <w:rPr>
      <w:i/>
      <w:iCs/>
    </w:rPr>
  </w:style>
  <w:style w:type="table" w:styleId="af0">
    <w:name w:val="Table Grid"/>
    <w:basedOn w:val="a1"/>
    <w:rsid w:val="00271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71F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Body Text"/>
    <w:link w:val="af2"/>
    <w:rsid w:val="00271F61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noProof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271F61"/>
    <w:rPr>
      <w:rFonts w:ascii="Calibri" w:eastAsia="Calibri" w:hAnsi="Calibri" w:cs="Times New Roman"/>
      <w:noProof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271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271F6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271F6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 Знак2"/>
    <w:basedOn w:val="a"/>
    <w:rsid w:val="00271F61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3">
    <w:name w:val="page number"/>
    <w:rsid w:val="00271F61"/>
  </w:style>
  <w:style w:type="character" w:customStyle="1" w:styleId="apple-converted-space">
    <w:name w:val="apple-converted-space"/>
    <w:rsid w:val="00271F61"/>
  </w:style>
  <w:style w:type="paragraph" w:customStyle="1" w:styleId="af4">
    <w:name w:val="Знак Знак Знак Знак Знак Знак Знак"/>
    <w:basedOn w:val="a"/>
    <w:rsid w:val="00271F6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z14">
    <w:name w:val="sz14"/>
    <w:rsid w:val="00271F61"/>
  </w:style>
  <w:style w:type="character" w:customStyle="1" w:styleId="12">
    <w:name w:val="Основной текст Знак1"/>
    <w:uiPriority w:val="99"/>
    <w:semiHidden/>
    <w:rsid w:val="00271F61"/>
    <w:rPr>
      <w:lang w:eastAsia="en-US"/>
    </w:rPr>
  </w:style>
  <w:style w:type="paragraph" w:customStyle="1" w:styleId="22">
    <w:name w:val="Знак Знак2"/>
    <w:basedOn w:val="a"/>
    <w:rsid w:val="00271F61"/>
    <w:pPr>
      <w:autoSpaceDE w:val="0"/>
      <w:autoSpaceDN w:val="0"/>
      <w:spacing w:after="160" w:line="240" w:lineRule="exact"/>
      <w:ind w:firstLine="709"/>
      <w:jc w:val="both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5">
    <w:name w:val="Знак Знак Знак Знак Знак Знак Знак"/>
    <w:basedOn w:val="a"/>
    <w:rsid w:val="00271F61"/>
    <w:pPr>
      <w:spacing w:after="160" w:line="240" w:lineRule="exact"/>
      <w:ind w:firstLine="709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271F61"/>
    <w:pPr>
      <w:autoSpaceDE w:val="0"/>
      <w:autoSpaceDN w:val="0"/>
      <w:adjustRightInd w:val="0"/>
      <w:spacing w:after="0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6">
    <w:name w:val="Strong"/>
    <w:uiPriority w:val="22"/>
    <w:qFormat/>
    <w:rsid w:val="00271F61"/>
    <w:rPr>
      <w:b/>
      <w:bCs/>
    </w:rPr>
  </w:style>
  <w:style w:type="character" w:styleId="af7">
    <w:name w:val="FollowedHyperlink"/>
    <w:uiPriority w:val="99"/>
    <w:semiHidden/>
    <w:unhideWhenUsed/>
    <w:rsid w:val="00271F61"/>
    <w:rPr>
      <w:color w:val="800080"/>
      <w:u w:val="single"/>
    </w:rPr>
  </w:style>
  <w:style w:type="paragraph" w:customStyle="1" w:styleId="font5">
    <w:name w:val="font5"/>
    <w:basedOn w:val="a"/>
    <w:rsid w:val="00271F6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52"/>
      <w:szCs w:val="52"/>
      <w:lang w:eastAsia="ru-RU"/>
    </w:rPr>
  </w:style>
  <w:style w:type="paragraph" w:customStyle="1" w:styleId="font6">
    <w:name w:val="font6"/>
    <w:basedOn w:val="a"/>
    <w:rsid w:val="00271F6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96"/>
      <w:szCs w:val="96"/>
      <w:lang w:eastAsia="ru-RU"/>
    </w:rPr>
  </w:style>
  <w:style w:type="paragraph" w:customStyle="1" w:styleId="xl63">
    <w:name w:val="xl63"/>
    <w:basedOn w:val="a"/>
    <w:rsid w:val="00271F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71F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27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7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71F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271F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27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71F6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7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71F6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71F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71F6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71F6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71F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77">
    <w:name w:val="xl77"/>
    <w:basedOn w:val="a"/>
    <w:rsid w:val="00271F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78">
    <w:name w:val="xl78"/>
    <w:basedOn w:val="a"/>
    <w:rsid w:val="0027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79">
    <w:name w:val="xl79"/>
    <w:basedOn w:val="a"/>
    <w:rsid w:val="00271F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0">
    <w:name w:val="xl80"/>
    <w:basedOn w:val="a"/>
    <w:rsid w:val="00271F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1">
    <w:name w:val="xl81"/>
    <w:basedOn w:val="a"/>
    <w:rsid w:val="0027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2">
    <w:name w:val="xl82"/>
    <w:basedOn w:val="a"/>
    <w:rsid w:val="00271F6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3">
    <w:name w:val="xl83"/>
    <w:basedOn w:val="a"/>
    <w:rsid w:val="0027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4">
    <w:name w:val="xl84"/>
    <w:basedOn w:val="a"/>
    <w:rsid w:val="0027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5">
    <w:name w:val="xl85"/>
    <w:basedOn w:val="a"/>
    <w:rsid w:val="00271F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86">
    <w:name w:val="xl86"/>
    <w:basedOn w:val="a"/>
    <w:rsid w:val="00271F6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7">
    <w:name w:val="xl87"/>
    <w:basedOn w:val="a"/>
    <w:rsid w:val="00271F6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8">
    <w:name w:val="xl88"/>
    <w:basedOn w:val="a"/>
    <w:rsid w:val="00271F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9">
    <w:name w:val="xl89"/>
    <w:basedOn w:val="a"/>
    <w:rsid w:val="00271F6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0">
    <w:name w:val="xl90"/>
    <w:basedOn w:val="a"/>
    <w:rsid w:val="00271F6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1">
    <w:name w:val="xl91"/>
    <w:basedOn w:val="a"/>
    <w:rsid w:val="00271F6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2">
    <w:name w:val="xl92"/>
    <w:basedOn w:val="a"/>
    <w:rsid w:val="00271F6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3">
    <w:name w:val="xl93"/>
    <w:basedOn w:val="a"/>
    <w:rsid w:val="00271F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4">
    <w:name w:val="xl94"/>
    <w:basedOn w:val="a"/>
    <w:rsid w:val="00271F6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5">
    <w:name w:val="xl95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96">
    <w:name w:val="xl96"/>
    <w:basedOn w:val="a"/>
    <w:rsid w:val="00271F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97">
    <w:name w:val="xl97"/>
    <w:basedOn w:val="a"/>
    <w:rsid w:val="00271F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98">
    <w:name w:val="xl98"/>
    <w:basedOn w:val="a"/>
    <w:rsid w:val="00271F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99">
    <w:name w:val="xl99"/>
    <w:basedOn w:val="a"/>
    <w:rsid w:val="00271F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00">
    <w:name w:val="xl100"/>
    <w:basedOn w:val="a"/>
    <w:rsid w:val="00271F6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01">
    <w:name w:val="xl101"/>
    <w:basedOn w:val="a"/>
    <w:rsid w:val="00271F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2">
    <w:name w:val="xl102"/>
    <w:basedOn w:val="a"/>
    <w:rsid w:val="00271F6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03">
    <w:name w:val="xl103"/>
    <w:basedOn w:val="a"/>
    <w:rsid w:val="00271F6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4">
    <w:name w:val="xl104"/>
    <w:basedOn w:val="a"/>
    <w:rsid w:val="00271F6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5">
    <w:name w:val="xl105"/>
    <w:basedOn w:val="a"/>
    <w:rsid w:val="0027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6">
    <w:name w:val="xl106"/>
    <w:basedOn w:val="a"/>
    <w:rsid w:val="00271F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7">
    <w:name w:val="xl107"/>
    <w:basedOn w:val="a"/>
    <w:rsid w:val="00271F6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8">
    <w:name w:val="xl108"/>
    <w:basedOn w:val="a"/>
    <w:rsid w:val="00271F6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9">
    <w:name w:val="xl109"/>
    <w:basedOn w:val="a"/>
    <w:rsid w:val="0027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0">
    <w:name w:val="xl110"/>
    <w:basedOn w:val="a"/>
    <w:rsid w:val="0027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1">
    <w:name w:val="xl111"/>
    <w:basedOn w:val="a"/>
    <w:rsid w:val="0027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2">
    <w:name w:val="xl112"/>
    <w:basedOn w:val="a"/>
    <w:rsid w:val="00271F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3">
    <w:name w:val="xl113"/>
    <w:basedOn w:val="a"/>
    <w:rsid w:val="00271F6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4">
    <w:name w:val="xl114"/>
    <w:basedOn w:val="a"/>
    <w:rsid w:val="00271F6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5">
    <w:name w:val="xl115"/>
    <w:basedOn w:val="a"/>
    <w:rsid w:val="00271F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6">
    <w:name w:val="xl116"/>
    <w:basedOn w:val="a"/>
    <w:rsid w:val="00271F6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7">
    <w:name w:val="xl117"/>
    <w:basedOn w:val="a"/>
    <w:rsid w:val="00271F6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8">
    <w:name w:val="xl118"/>
    <w:basedOn w:val="a"/>
    <w:rsid w:val="00271F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9">
    <w:name w:val="xl119"/>
    <w:basedOn w:val="a"/>
    <w:rsid w:val="00271F6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20">
    <w:name w:val="xl120"/>
    <w:basedOn w:val="a"/>
    <w:rsid w:val="0027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21">
    <w:name w:val="xl121"/>
    <w:basedOn w:val="a"/>
    <w:rsid w:val="00271F6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71F6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71F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24">
    <w:name w:val="xl124"/>
    <w:basedOn w:val="a"/>
    <w:rsid w:val="00271F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25">
    <w:name w:val="xl125"/>
    <w:basedOn w:val="a"/>
    <w:rsid w:val="00271F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26">
    <w:name w:val="xl126"/>
    <w:basedOn w:val="a"/>
    <w:rsid w:val="00271F6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27">
    <w:name w:val="xl127"/>
    <w:basedOn w:val="a"/>
    <w:rsid w:val="00271F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28">
    <w:name w:val="xl128"/>
    <w:basedOn w:val="a"/>
    <w:rsid w:val="00271F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29">
    <w:name w:val="xl129"/>
    <w:basedOn w:val="a"/>
    <w:rsid w:val="00271F6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0">
    <w:name w:val="xl130"/>
    <w:basedOn w:val="a"/>
    <w:rsid w:val="00271F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1">
    <w:name w:val="xl131"/>
    <w:basedOn w:val="a"/>
    <w:rsid w:val="00271F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2">
    <w:name w:val="xl132"/>
    <w:basedOn w:val="a"/>
    <w:rsid w:val="00271F6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71F6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4">
    <w:name w:val="xl134"/>
    <w:basedOn w:val="a"/>
    <w:rsid w:val="00271F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5">
    <w:name w:val="xl135"/>
    <w:basedOn w:val="a"/>
    <w:rsid w:val="00271F6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6">
    <w:name w:val="xl136"/>
    <w:basedOn w:val="a"/>
    <w:rsid w:val="00271F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7">
    <w:name w:val="xl137"/>
    <w:basedOn w:val="a"/>
    <w:rsid w:val="00271F6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8">
    <w:name w:val="xl138"/>
    <w:basedOn w:val="a"/>
    <w:rsid w:val="00271F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9">
    <w:name w:val="xl139"/>
    <w:basedOn w:val="a"/>
    <w:rsid w:val="00271F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271F6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41">
    <w:name w:val="xl141"/>
    <w:basedOn w:val="a"/>
    <w:rsid w:val="00271F6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2">
    <w:name w:val="xl142"/>
    <w:basedOn w:val="a"/>
    <w:rsid w:val="00271F6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3">
    <w:name w:val="xl143"/>
    <w:basedOn w:val="a"/>
    <w:rsid w:val="00271F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4">
    <w:name w:val="xl144"/>
    <w:basedOn w:val="a"/>
    <w:rsid w:val="00271F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5">
    <w:name w:val="xl145"/>
    <w:basedOn w:val="a"/>
    <w:rsid w:val="00271F6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6">
    <w:name w:val="xl146"/>
    <w:basedOn w:val="a"/>
    <w:rsid w:val="00271F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7">
    <w:name w:val="xl147"/>
    <w:basedOn w:val="a"/>
    <w:rsid w:val="00271F6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8">
    <w:name w:val="xl148"/>
    <w:basedOn w:val="a"/>
    <w:rsid w:val="00271F6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9">
    <w:name w:val="xl149"/>
    <w:basedOn w:val="a"/>
    <w:rsid w:val="00271F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271F6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1">
    <w:name w:val="xl151"/>
    <w:basedOn w:val="a"/>
    <w:rsid w:val="00271F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2">
    <w:name w:val="xl152"/>
    <w:basedOn w:val="a"/>
    <w:rsid w:val="00271F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3">
    <w:name w:val="xl153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5">
    <w:name w:val="xl155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6">
    <w:name w:val="xl156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7">
    <w:name w:val="xl157"/>
    <w:basedOn w:val="a"/>
    <w:rsid w:val="00271F6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8">
    <w:name w:val="xl158"/>
    <w:basedOn w:val="a"/>
    <w:rsid w:val="00271F6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9">
    <w:name w:val="xl159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60">
    <w:name w:val="xl160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61">
    <w:name w:val="xl161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62">
    <w:name w:val="xl162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63">
    <w:name w:val="xl163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64">
    <w:name w:val="xl164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65">
    <w:name w:val="xl165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66">
    <w:name w:val="xl166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67">
    <w:name w:val="xl167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68">
    <w:name w:val="xl168"/>
    <w:basedOn w:val="a"/>
    <w:rsid w:val="00271F6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69">
    <w:name w:val="xl169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70">
    <w:name w:val="xl170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71">
    <w:name w:val="xl171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72">
    <w:name w:val="xl172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73">
    <w:name w:val="xl173"/>
    <w:basedOn w:val="a"/>
    <w:rsid w:val="00271F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74">
    <w:name w:val="xl174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75">
    <w:name w:val="xl175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76">
    <w:name w:val="xl176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77">
    <w:name w:val="xl177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78">
    <w:name w:val="xl178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179">
    <w:name w:val="xl179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180">
    <w:name w:val="xl180"/>
    <w:basedOn w:val="a"/>
    <w:rsid w:val="00271F6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81">
    <w:name w:val="xl181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82">
    <w:name w:val="xl182"/>
    <w:basedOn w:val="a"/>
    <w:rsid w:val="00271F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83">
    <w:name w:val="xl183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84">
    <w:name w:val="xl184"/>
    <w:basedOn w:val="a"/>
    <w:rsid w:val="00271F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85">
    <w:name w:val="xl185"/>
    <w:basedOn w:val="a"/>
    <w:rsid w:val="00271F6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86">
    <w:name w:val="xl186"/>
    <w:basedOn w:val="a"/>
    <w:rsid w:val="00271F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87">
    <w:name w:val="xl187"/>
    <w:basedOn w:val="a"/>
    <w:rsid w:val="00271F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88">
    <w:name w:val="xl188"/>
    <w:basedOn w:val="a"/>
    <w:rsid w:val="00271F6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89">
    <w:name w:val="xl189"/>
    <w:basedOn w:val="a"/>
    <w:rsid w:val="00271F6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90">
    <w:name w:val="xl190"/>
    <w:basedOn w:val="a"/>
    <w:rsid w:val="00271F6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91">
    <w:name w:val="xl191"/>
    <w:basedOn w:val="a"/>
    <w:rsid w:val="00271F6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92">
    <w:name w:val="xl192"/>
    <w:basedOn w:val="a"/>
    <w:rsid w:val="00271F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93">
    <w:name w:val="xl193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94">
    <w:name w:val="xl194"/>
    <w:basedOn w:val="a"/>
    <w:rsid w:val="00271F6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95">
    <w:name w:val="xl195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96">
    <w:name w:val="xl196"/>
    <w:basedOn w:val="a"/>
    <w:rsid w:val="00271F6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97">
    <w:name w:val="xl197"/>
    <w:basedOn w:val="a"/>
    <w:rsid w:val="00271F6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98">
    <w:name w:val="xl198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99">
    <w:name w:val="xl199"/>
    <w:basedOn w:val="a"/>
    <w:rsid w:val="00271F6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00">
    <w:name w:val="xl200"/>
    <w:basedOn w:val="a"/>
    <w:rsid w:val="00271F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01">
    <w:name w:val="xl201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02">
    <w:name w:val="xl202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03">
    <w:name w:val="xl203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04">
    <w:name w:val="xl204"/>
    <w:basedOn w:val="a"/>
    <w:rsid w:val="00271F6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205">
    <w:name w:val="xl205"/>
    <w:basedOn w:val="a"/>
    <w:rsid w:val="00271F6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206">
    <w:name w:val="xl206"/>
    <w:basedOn w:val="a"/>
    <w:rsid w:val="00271F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07">
    <w:name w:val="xl207"/>
    <w:basedOn w:val="a"/>
    <w:rsid w:val="00271F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08">
    <w:name w:val="xl208"/>
    <w:basedOn w:val="a"/>
    <w:rsid w:val="00271F61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09">
    <w:name w:val="xl209"/>
    <w:basedOn w:val="a"/>
    <w:rsid w:val="00271F6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10">
    <w:name w:val="xl210"/>
    <w:basedOn w:val="a"/>
    <w:rsid w:val="00271F6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11">
    <w:name w:val="xl211"/>
    <w:basedOn w:val="a"/>
    <w:rsid w:val="00271F6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12">
    <w:name w:val="xl212"/>
    <w:basedOn w:val="a"/>
    <w:rsid w:val="00271F6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271F6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14">
    <w:name w:val="xl214"/>
    <w:basedOn w:val="a"/>
    <w:rsid w:val="00271F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15">
    <w:name w:val="xl215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16">
    <w:name w:val="xl216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17">
    <w:name w:val="xl217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18">
    <w:name w:val="xl218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19">
    <w:name w:val="xl219"/>
    <w:basedOn w:val="a"/>
    <w:rsid w:val="00271F6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20">
    <w:name w:val="xl220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21">
    <w:name w:val="xl221"/>
    <w:basedOn w:val="a"/>
    <w:rsid w:val="00271F61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22">
    <w:name w:val="xl222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23">
    <w:name w:val="xl223"/>
    <w:basedOn w:val="a"/>
    <w:rsid w:val="00271F6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24">
    <w:name w:val="xl224"/>
    <w:basedOn w:val="a"/>
    <w:rsid w:val="00271F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25">
    <w:name w:val="xl225"/>
    <w:basedOn w:val="a"/>
    <w:rsid w:val="00271F6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26">
    <w:name w:val="xl226"/>
    <w:basedOn w:val="a"/>
    <w:rsid w:val="00271F6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27">
    <w:name w:val="xl227"/>
    <w:basedOn w:val="a"/>
    <w:rsid w:val="00271F6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28">
    <w:name w:val="xl228"/>
    <w:basedOn w:val="a"/>
    <w:rsid w:val="00271F6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229">
    <w:name w:val="xl229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30">
    <w:name w:val="xl230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31">
    <w:name w:val="xl231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32">
    <w:name w:val="xl232"/>
    <w:basedOn w:val="a"/>
    <w:rsid w:val="00271F6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33">
    <w:name w:val="xl233"/>
    <w:basedOn w:val="a"/>
    <w:rsid w:val="00271F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34">
    <w:name w:val="xl234"/>
    <w:basedOn w:val="a"/>
    <w:rsid w:val="00271F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35">
    <w:name w:val="xl235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271F6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271F6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43">
    <w:name w:val="xl243"/>
    <w:basedOn w:val="a"/>
    <w:rsid w:val="00271F6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244">
    <w:name w:val="xl244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45">
    <w:name w:val="xl245"/>
    <w:basedOn w:val="a"/>
    <w:rsid w:val="00271F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46">
    <w:name w:val="xl246"/>
    <w:basedOn w:val="a"/>
    <w:rsid w:val="00271F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47">
    <w:name w:val="xl247"/>
    <w:basedOn w:val="a"/>
    <w:rsid w:val="00271F6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48">
    <w:name w:val="xl248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49">
    <w:name w:val="xl249"/>
    <w:basedOn w:val="a"/>
    <w:rsid w:val="00271F6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50">
    <w:name w:val="xl250"/>
    <w:basedOn w:val="a"/>
    <w:rsid w:val="00271F6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51">
    <w:name w:val="xl251"/>
    <w:basedOn w:val="a"/>
    <w:rsid w:val="00271F6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52">
    <w:name w:val="xl252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53">
    <w:name w:val="xl253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54">
    <w:name w:val="xl254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55">
    <w:name w:val="xl255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56">
    <w:name w:val="xl256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57">
    <w:name w:val="xl257"/>
    <w:basedOn w:val="a"/>
    <w:rsid w:val="00271F6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58">
    <w:name w:val="xl258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59">
    <w:name w:val="xl259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60">
    <w:name w:val="xl260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61">
    <w:name w:val="xl261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62">
    <w:name w:val="xl262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63">
    <w:name w:val="xl263"/>
    <w:basedOn w:val="a"/>
    <w:rsid w:val="00271F6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64">
    <w:name w:val="xl264"/>
    <w:basedOn w:val="a"/>
    <w:rsid w:val="00271F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65">
    <w:name w:val="xl265"/>
    <w:basedOn w:val="a"/>
    <w:rsid w:val="00271F6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66">
    <w:name w:val="xl266"/>
    <w:basedOn w:val="a"/>
    <w:rsid w:val="00271F6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67">
    <w:name w:val="xl267"/>
    <w:basedOn w:val="a"/>
    <w:rsid w:val="00271F6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68">
    <w:name w:val="xl268"/>
    <w:basedOn w:val="a"/>
    <w:rsid w:val="0027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69">
    <w:name w:val="xl269"/>
    <w:basedOn w:val="a"/>
    <w:rsid w:val="00271F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70">
    <w:name w:val="xl270"/>
    <w:basedOn w:val="a"/>
    <w:rsid w:val="00271F6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71">
    <w:name w:val="xl271"/>
    <w:basedOn w:val="a"/>
    <w:rsid w:val="00271F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72">
    <w:name w:val="xl272"/>
    <w:basedOn w:val="a"/>
    <w:rsid w:val="00271F6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73">
    <w:name w:val="xl273"/>
    <w:basedOn w:val="a"/>
    <w:rsid w:val="00271F6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74">
    <w:name w:val="xl274"/>
    <w:basedOn w:val="a"/>
    <w:rsid w:val="00271F6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75">
    <w:name w:val="xl275"/>
    <w:basedOn w:val="a"/>
    <w:rsid w:val="00271F6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76">
    <w:name w:val="xl276"/>
    <w:basedOn w:val="a"/>
    <w:rsid w:val="00271F6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77">
    <w:name w:val="xl277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78">
    <w:name w:val="xl278"/>
    <w:basedOn w:val="a"/>
    <w:rsid w:val="00271F6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79">
    <w:name w:val="xl279"/>
    <w:basedOn w:val="a"/>
    <w:rsid w:val="00271F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280">
    <w:name w:val="xl280"/>
    <w:basedOn w:val="a"/>
    <w:rsid w:val="00271F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281">
    <w:name w:val="xl281"/>
    <w:basedOn w:val="a"/>
    <w:rsid w:val="00271F61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282">
    <w:name w:val="xl282"/>
    <w:basedOn w:val="a"/>
    <w:rsid w:val="00271F6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283">
    <w:name w:val="xl283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paragraph" w:customStyle="1" w:styleId="xl284">
    <w:name w:val="xl284"/>
    <w:basedOn w:val="a"/>
    <w:rsid w:val="00271F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271F6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271F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271F6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288">
    <w:name w:val="xl288"/>
    <w:basedOn w:val="a"/>
    <w:rsid w:val="00271F6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289">
    <w:name w:val="xl289"/>
    <w:basedOn w:val="a"/>
    <w:rsid w:val="00271F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290">
    <w:name w:val="xl290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paragraph" w:customStyle="1" w:styleId="xl291">
    <w:name w:val="xl291"/>
    <w:basedOn w:val="a"/>
    <w:rsid w:val="00271F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271F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293">
    <w:name w:val="xl293"/>
    <w:basedOn w:val="a"/>
    <w:rsid w:val="00271F6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271F6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paragraph" w:customStyle="1" w:styleId="xl296">
    <w:name w:val="xl296"/>
    <w:basedOn w:val="a"/>
    <w:rsid w:val="00271F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271F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271F6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271F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300">
    <w:name w:val="xl300"/>
    <w:basedOn w:val="a"/>
    <w:rsid w:val="00271F6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301">
    <w:name w:val="xl301"/>
    <w:basedOn w:val="a"/>
    <w:rsid w:val="00271F6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302">
    <w:name w:val="xl302"/>
    <w:basedOn w:val="a"/>
    <w:rsid w:val="00271F6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303">
    <w:name w:val="xl303"/>
    <w:basedOn w:val="a"/>
    <w:rsid w:val="00271F6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304">
    <w:name w:val="xl304"/>
    <w:basedOn w:val="a"/>
    <w:rsid w:val="00271F6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305">
    <w:name w:val="xl305"/>
    <w:basedOn w:val="a"/>
    <w:rsid w:val="00271F6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06">
    <w:name w:val="xl306"/>
    <w:basedOn w:val="a"/>
    <w:rsid w:val="00271F6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07">
    <w:name w:val="xl307"/>
    <w:basedOn w:val="a"/>
    <w:rsid w:val="00271F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08">
    <w:name w:val="xl308"/>
    <w:basedOn w:val="a"/>
    <w:rsid w:val="00271F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09">
    <w:name w:val="xl309"/>
    <w:basedOn w:val="a"/>
    <w:rsid w:val="00271F6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10">
    <w:name w:val="xl310"/>
    <w:basedOn w:val="a"/>
    <w:rsid w:val="00271F6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11">
    <w:name w:val="xl311"/>
    <w:basedOn w:val="a"/>
    <w:rsid w:val="00271F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2">
    <w:name w:val="xl312"/>
    <w:basedOn w:val="a"/>
    <w:rsid w:val="00271F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313">
    <w:name w:val="xl313"/>
    <w:basedOn w:val="a"/>
    <w:rsid w:val="00271F6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rsid w:val="00271F6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15">
    <w:name w:val="xl315"/>
    <w:basedOn w:val="a"/>
    <w:rsid w:val="00271F6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271F6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17">
    <w:name w:val="xl317"/>
    <w:basedOn w:val="a"/>
    <w:rsid w:val="00271F6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318">
    <w:name w:val="xl318"/>
    <w:basedOn w:val="a"/>
    <w:rsid w:val="00271F6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319">
    <w:name w:val="xl319"/>
    <w:basedOn w:val="a"/>
    <w:rsid w:val="00271F6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320">
    <w:name w:val="xl320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321">
    <w:name w:val="xl321"/>
    <w:basedOn w:val="a"/>
    <w:rsid w:val="00271F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322">
    <w:name w:val="xl322"/>
    <w:basedOn w:val="a"/>
    <w:rsid w:val="00271F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323">
    <w:name w:val="xl323"/>
    <w:basedOn w:val="a"/>
    <w:rsid w:val="00271F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271F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271F6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271F6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27">
    <w:name w:val="xl327"/>
    <w:basedOn w:val="a"/>
    <w:rsid w:val="00271F6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28">
    <w:name w:val="xl328"/>
    <w:basedOn w:val="a"/>
    <w:rsid w:val="00271F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9">
    <w:name w:val="xl329"/>
    <w:basedOn w:val="a"/>
    <w:rsid w:val="00271F6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0">
    <w:name w:val="xl330"/>
    <w:basedOn w:val="a"/>
    <w:rsid w:val="00271F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1">
    <w:name w:val="xl331"/>
    <w:basedOn w:val="a"/>
    <w:rsid w:val="00271F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271F6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271F6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271F6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paragraph" w:customStyle="1" w:styleId="xl335">
    <w:name w:val="xl335"/>
    <w:basedOn w:val="a"/>
    <w:rsid w:val="00271F6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56"/>
      <w:szCs w:val="56"/>
      <w:lang w:eastAsia="ru-RU"/>
    </w:rPr>
  </w:style>
  <w:style w:type="paragraph" w:customStyle="1" w:styleId="xl336">
    <w:name w:val="xl336"/>
    <w:basedOn w:val="a"/>
    <w:rsid w:val="00271F6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37">
    <w:name w:val="xl337"/>
    <w:basedOn w:val="a"/>
    <w:rsid w:val="00271F6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8">
    <w:name w:val="xl338"/>
    <w:basedOn w:val="a"/>
    <w:rsid w:val="00271F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9">
    <w:name w:val="xl339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40">
    <w:name w:val="xl340"/>
    <w:basedOn w:val="a"/>
    <w:rsid w:val="00271F6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341">
    <w:name w:val="xl341"/>
    <w:basedOn w:val="a"/>
    <w:rsid w:val="00271F6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342">
    <w:name w:val="xl342"/>
    <w:basedOn w:val="a"/>
    <w:rsid w:val="00271F6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343">
    <w:name w:val="xl343"/>
    <w:basedOn w:val="a"/>
    <w:rsid w:val="00271F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44">
    <w:name w:val="xl344"/>
    <w:basedOn w:val="a"/>
    <w:rsid w:val="00271F6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45">
    <w:name w:val="xl345"/>
    <w:basedOn w:val="a"/>
    <w:rsid w:val="00271F6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46">
    <w:name w:val="xl346"/>
    <w:basedOn w:val="a"/>
    <w:rsid w:val="00271F6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47">
    <w:name w:val="xl347"/>
    <w:basedOn w:val="a"/>
    <w:rsid w:val="00271F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48">
    <w:name w:val="xl348"/>
    <w:basedOn w:val="a"/>
    <w:rsid w:val="00271F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49">
    <w:name w:val="xl349"/>
    <w:basedOn w:val="a"/>
    <w:rsid w:val="00271F61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50">
    <w:name w:val="xl350"/>
    <w:basedOn w:val="a"/>
    <w:rsid w:val="00271F61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271F6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paragraph" w:customStyle="1" w:styleId="xl352">
    <w:name w:val="xl352"/>
    <w:basedOn w:val="a"/>
    <w:rsid w:val="00271F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56"/>
      <w:szCs w:val="56"/>
      <w:lang w:eastAsia="ru-RU"/>
    </w:rPr>
  </w:style>
  <w:style w:type="paragraph" w:customStyle="1" w:styleId="xl353">
    <w:name w:val="xl353"/>
    <w:basedOn w:val="a"/>
    <w:rsid w:val="00271F6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56"/>
      <w:szCs w:val="56"/>
      <w:lang w:eastAsia="ru-RU"/>
    </w:rPr>
  </w:style>
  <w:style w:type="paragraph" w:customStyle="1" w:styleId="xl354">
    <w:name w:val="xl354"/>
    <w:basedOn w:val="a"/>
    <w:rsid w:val="00271F6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paragraph" w:customStyle="1" w:styleId="xl355">
    <w:name w:val="xl355"/>
    <w:basedOn w:val="a"/>
    <w:rsid w:val="00271F6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56"/>
      <w:szCs w:val="56"/>
      <w:lang w:eastAsia="ru-RU"/>
    </w:rPr>
  </w:style>
  <w:style w:type="paragraph" w:customStyle="1" w:styleId="xl356">
    <w:name w:val="xl356"/>
    <w:basedOn w:val="a"/>
    <w:rsid w:val="00271F61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56"/>
      <w:szCs w:val="56"/>
      <w:lang w:eastAsia="ru-RU"/>
    </w:rPr>
  </w:style>
  <w:style w:type="paragraph" w:customStyle="1" w:styleId="xl357">
    <w:name w:val="xl357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paragraph" w:customStyle="1" w:styleId="xl358">
    <w:name w:val="xl358"/>
    <w:basedOn w:val="a"/>
    <w:rsid w:val="00271F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xl359">
    <w:name w:val="xl359"/>
    <w:basedOn w:val="a"/>
    <w:rsid w:val="00271F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xl360">
    <w:name w:val="xl360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paragraph" w:customStyle="1" w:styleId="xl361">
    <w:name w:val="xl361"/>
    <w:basedOn w:val="a"/>
    <w:rsid w:val="00271F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xl362">
    <w:name w:val="xl362"/>
    <w:basedOn w:val="a"/>
    <w:rsid w:val="00271F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xl363">
    <w:name w:val="xl363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64">
    <w:name w:val="xl364"/>
    <w:basedOn w:val="a"/>
    <w:rsid w:val="00271F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xl365">
    <w:name w:val="xl365"/>
    <w:basedOn w:val="a"/>
    <w:rsid w:val="00271F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xl366">
    <w:name w:val="xl366"/>
    <w:basedOn w:val="a"/>
    <w:rsid w:val="00271F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paragraph" w:customStyle="1" w:styleId="xl367">
    <w:name w:val="xl367"/>
    <w:basedOn w:val="a"/>
    <w:rsid w:val="00271F61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56"/>
      <w:szCs w:val="56"/>
      <w:lang w:eastAsia="ru-RU"/>
    </w:rPr>
  </w:style>
  <w:style w:type="paragraph" w:customStyle="1" w:styleId="xl368">
    <w:name w:val="xl368"/>
    <w:basedOn w:val="a"/>
    <w:rsid w:val="00271F6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56"/>
      <w:szCs w:val="56"/>
      <w:lang w:eastAsia="ru-RU"/>
    </w:rPr>
  </w:style>
  <w:style w:type="paragraph" w:customStyle="1" w:styleId="xl369">
    <w:name w:val="xl369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paragraph" w:customStyle="1" w:styleId="xl370">
    <w:name w:val="xl370"/>
    <w:basedOn w:val="a"/>
    <w:rsid w:val="00271F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56"/>
      <w:szCs w:val="56"/>
      <w:lang w:eastAsia="ru-RU"/>
    </w:rPr>
  </w:style>
  <w:style w:type="paragraph" w:customStyle="1" w:styleId="xl371">
    <w:name w:val="xl371"/>
    <w:basedOn w:val="a"/>
    <w:rsid w:val="00271F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72">
    <w:name w:val="xl372"/>
    <w:basedOn w:val="a"/>
    <w:rsid w:val="00271F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paragraph" w:customStyle="1" w:styleId="xl373">
    <w:name w:val="xl373"/>
    <w:basedOn w:val="a"/>
    <w:rsid w:val="00271F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paragraph" w:customStyle="1" w:styleId="xl374">
    <w:name w:val="xl374"/>
    <w:basedOn w:val="a"/>
    <w:rsid w:val="00271F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paragraph" w:customStyle="1" w:styleId="xl375">
    <w:name w:val="xl375"/>
    <w:basedOn w:val="a"/>
    <w:rsid w:val="00271F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paragraph" w:customStyle="1" w:styleId="xl376">
    <w:name w:val="xl376"/>
    <w:basedOn w:val="a"/>
    <w:rsid w:val="00271F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377">
    <w:name w:val="xl377"/>
    <w:basedOn w:val="a"/>
    <w:rsid w:val="00271F6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378">
    <w:name w:val="xl378"/>
    <w:basedOn w:val="a"/>
    <w:rsid w:val="00271F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379">
    <w:name w:val="xl379"/>
    <w:basedOn w:val="a"/>
    <w:rsid w:val="00271F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380">
    <w:name w:val="xl380"/>
    <w:basedOn w:val="a"/>
    <w:rsid w:val="00271F6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381">
    <w:name w:val="xl381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382">
    <w:name w:val="xl382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383">
    <w:name w:val="xl383"/>
    <w:basedOn w:val="a"/>
    <w:rsid w:val="00271F6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84">
    <w:name w:val="xl384"/>
    <w:basedOn w:val="a"/>
    <w:rsid w:val="00271F6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85">
    <w:name w:val="xl385"/>
    <w:basedOn w:val="a"/>
    <w:rsid w:val="00271F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86">
    <w:name w:val="xl386"/>
    <w:basedOn w:val="a"/>
    <w:rsid w:val="00271F6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87">
    <w:name w:val="xl387"/>
    <w:basedOn w:val="a"/>
    <w:rsid w:val="00271F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88">
    <w:name w:val="xl388"/>
    <w:basedOn w:val="a"/>
    <w:rsid w:val="00271F6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89">
    <w:name w:val="xl389"/>
    <w:basedOn w:val="a"/>
    <w:rsid w:val="00271F6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90">
    <w:name w:val="xl390"/>
    <w:basedOn w:val="a"/>
    <w:rsid w:val="00271F6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91">
    <w:name w:val="xl391"/>
    <w:basedOn w:val="a"/>
    <w:rsid w:val="00271F6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92">
    <w:name w:val="xl392"/>
    <w:basedOn w:val="a"/>
    <w:rsid w:val="00271F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93">
    <w:name w:val="xl393"/>
    <w:basedOn w:val="a"/>
    <w:rsid w:val="00271F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94">
    <w:name w:val="xl394"/>
    <w:basedOn w:val="a"/>
    <w:rsid w:val="00271F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95">
    <w:name w:val="xl395"/>
    <w:basedOn w:val="a"/>
    <w:rsid w:val="00271F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96">
    <w:name w:val="xl396"/>
    <w:basedOn w:val="a"/>
    <w:rsid w:val="00271F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97">
    <w:name w:val="xl397"/>
    <w:basedOn w:val="a"/>
    <w:rsid w:val="00271F6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98">
    <w:name w:val="xl398"/>
    <w:basedOn w:val="a"/>
    <w:rsid w:val="00271F6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99">
    <w:name w:val="xl399"/>
    <w:basedOn w:val="a"/>
    <w:rsid w:val="00271F6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271F6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401">
    <w:name w:val="xl401"/>
    <w:basedOn w:val="a"/>
    <w:rsid w:val="00271F6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402">
    <w:name w:val="xl402"/>
    <w:basedOn w:val="a"/>
    <w:rsid w:val="00271F6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271F6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271F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271F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271F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5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splu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rtalks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392FC-745B-4929-892D-8D7C0752C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5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НА</dc:creator>
  <cp:lastModifiedBy>secrfin</cp:lastModifiedBy>
  <cp:revision>26</cp:revision>
  <cp:lastPrinted>2020-02-19T06:36:00Z</cp:lastPrinted>
  <dcterms:created xsi:type="dcterms:W3CDTF">2020-02-19T06:22:00Z</dcterms:created>
  <dcterms:modified xsi:type="dcterms:W3CDTF">2021-08-19T09:10:00Z</dcterms:modified>
</cp:coreProperties>
</file>